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F0C5C" w14:textId="77777777" w:rsidR="002B38F4" w:rsidRDefault="002B38F4" w:rsidP="002B38F4">
      <w:pPr>
        <w:autoSpaceDE w:val="0"/>
        <w:autoSpaceDN w:val="0"/>
        <w:jc w:val="both"/>
        <w:rPr>
          <w:rFonts w:asciiTheme="minorHAnsi" w:hAnsiTheme="minorHAnsi" w:cstheme="minorHAnsi"/>
          <w:b/>
          <w:bCs/>
          <w:sz w:val="24"/>
          <w:szCs w:val="24"/>
        </w:rPr>
      </w:pPr>
    </w:p>
    <w:p w14:paraId="67143914" w14:textId="03CCF953" w:rsidR="00F64898" w:rsidRPr="008B7FE0" w:rsidRDefault="00F64898" w:rsidP="00F64898">
      <w:pPr>
        <w:autoSpaceDE w:val="0"/>
        <w:autoSpaceDN w:val="0"/>
        <w:jc w:val="right"/>
        <w:rPr>
          <w:rFonts w:asciiTheme="minorHAnsi" w:hAnsiTheme="minorHAnsi" w:cstheme="minorHAnsi"/>
          <w:sz w:val="20"/>
          <w:szCs w:val="20"/>
        </w:rPr>
      </w:pPr>
      <w:r w:rsidRPr="00F64898">
        <w:rPr>
          <w:rFonts w:asciiTheme="minorHAnsi" w:hAnsiTheme="minorHAnsi" w:cstheme="minorHAnsi"/>
          <w:sz w:val="20"/>
          <w:szCs w:val="20"/>
        </w:rPr>
        <w:t>Specialiųjų pirkimo sąlygų 4 priedas</w:t>
      </w:r>
    </w:p>
    <w:p w14:paraId="30D2D2E4" w14:textId="77777777" w:rsidR="00F64898" w:rsidRDefault="00F64898" w:rsidP="002B38F4">
      <w:pPr>
        <w:autoSpaceDE w:val="0"/>
        <w:autoSpaceDN w:val="0"/>
        <w:jc w:val="both"/>
        <w:rPr>
          <w:rFonts w:asciiTheme="minorHAnsi" w:hAnsiTheme="minorHAnsi" w:cstheme="minorHAnsi"/>
          <w:b/>
          <w:bCs/>
          <w:sz w:val="24"/>
          <w:szCs w:val="24"/>
        </w:rPr>
      </w:pPr>
    </w:p>
    <w:p w14:paraId="59C9FEF6" w14:textId="7504B011" w:rsidR="002B38F4" w:rsidRPr="00F64898" w:rsidRDefault="00F64898" w:rsidP="00F64898">
      <w:pPr>
        <w:autoSpaceDE w:val="0"/>
        <w:autoSpaceDN w:val="0"/>
        <w:jc w:val="center"/>
        <w:rPr>
          <w:rFonts w:asciiTheme="minorHAnsi" w:hAnsiTheme="minorHAnsi" w:cstheme="minorHAnsi"/>
          <w:b/>
          <w:bCs/>
          <w:sz w:val="24"/>
          <w:szCs w:val="24"/>
        </w:rPr>
      </w:pPr>
      <w:r w:rsidRPr="00F64898">
        <w:rPr>
          <w:rFonts w:asciiTheme="minorHAnsi" w:hAnsiTheme="minorHAnsi" w:cstheme="minorHAnsi"/>
          <w:b/>
          <w:bCs/>
          <w:sz w:val="24"/>
          <w:szCs w:val="24"/>
        </w:rPr>
        <w:t>TIEKĖJŲ KVALIFIKACIJOS REIKALAVIMAI</w:t>
      </w:r>
    </w:p>
    <w:p w14:paraId="3546FF88" w14:textId="77777777" w:rsidR="002B38F4" w:rsidRDefault="002B38F4" w:rsidP="002B38F4">
      <w:pPr>
        <w:autoSpaceDE w:val="0"/>
        <w:autoSpaceDN w:val="0"/>
        <w:jc w:val="both"/>
        <w:rPr>
          <w:rFonts w:asciiTheme="minorHAnsi" w:hAnsiTheme="minorHAnsi" w:cstheme="minorHAnsi"/>
          <w:b/>
          <w:bCs/>
          <w:sz w:val="24"/>
          <w:szCs w:val="24"/>
        </w:rPr>
      </w:pPr>
    </w:p>
    <w:tbl>
      <w:tblPr>
        <w:tblStyle w:val="TableGrid"/>
        <w:tblW w:w="0" w:type="auto"/>
        <w:tblInd w:w="-572" w:type="dxa"/>
        <w:tblLook w:val="04A0" w:firstRow="1" w:lastRow="0" w:firstColumn="1" w:lastColumn="0" w:noHBand="0" w:noVBand="1"/>
      </w:tblPr>
      <w:tblGrid>
        <w:gridCol w:w="528"/>
        <w:gridCol w:w="3369"/>
        <w:gridCol w:w="4050"/>
        <w:gridCol w:w="2848"/>
      </w:tblGrid>
      <w:tr w:rsidR="002B38F4" w:rsidRPr="00B40C26" w14:paraId="256F6553" w14:textId="77777777" w:rsidTr="479C9AEE">
        <w:trPr>
          <w:cantSplit/>
        </w:trPr>
        <w:tc>
          <w:tcPr>
            <w:tcW w:w="0" w:type="auto"/>
          </w:tcPr>
          <w:p w14:paraId="7FC5C7EA" w14:textId="77777777" w:rsidR="002B38F4" w:rsidRPr="00B40C26" w:rsidRDefault="002B38F4" w:rsidP="024C3EB4">
            <w:pPr>
              <w:tabs>
                <w:tab w:val="left" w:pos="3930"/>
              </w:tabs>
              <w:ind w:right="-149"/>
              <w:rPr>
                <w:rFonts w:asciiTheme="minorHAnsi" w:hAnsiTheme="minorHAnsi" w:cs="Tahoma"/>
                <w:sz w:val="22"/>
                <w:szCs w:val="22"/>
              </w:rPr>
            </w:pPr>
            <w:r w:rsidRPr="024C3EB4">
              <w:rPr>
                <w:rFonts w:asciiTheme="minorHAnsi" w:hAnsiTheme="minorHAnsi" w:cs="Tahoma"/>
                <w:sz w:val="22"/>
                <w:szCs w:val="22"/>
              </w:rPr>
              <w:t>Eil. Nr.</w:t>
            </w:r>
          </w:p>
        </w:tc>
        <w:tc>
          <w:tcPr>
            <w:tcW w:w="3369" w:type="dxa"/>
          </w:tcPr>
          <w:p w14:paraId="61934F19" w14:textId="77777777" w:rsidR="002B38F4" w:rsidRPr="00B40C26" w:rsidRDefault="002B38F4" w:rsidP="024C3EB4">
            <w:pPr>
              <w:tabs>
                <w:tab w:val="left" w:pos="3930"/>
              </w:tabs>
              <w:ind w:right="-149"/>
              <w:rPr>
                <w:rFonts w:asciiTheme="minorHAnsi" w:hAnsiTheme="minorHAnsi" w:cs="Tahoma"/>
                <w:b/>
                <w:bCs/>
                <w:sz w:val="22"/>
                <w:szCs w:val="22"/>
              </w:rPr>
            </w:pPr>
            <w:r w:rsidRPr="024C3EB4">
              <w:rPr>
                <w:rFonts w:asciiTheme="minorHAnsi" w:hAnsiTheme="minorHAnsi" w:cs="Tahoma"/>
                <w:b/>
                <w:bCs/>
                <w:sz w:val="22"/>
                <w:szCs w:val="22"/>
              </w:rPr>
              <w:t>Kvalifikacijos reikalavimas</w:t>
            </w:r>
          </w:p>
        </w:tc>
        <w:tc>
          <w:tcPr>
            <w:tcW w:w="4050" w:type="dxa"/>
          </w:tcPr>
          <w:p w14:paraId="6B4E4BEB" w14:textId="77777777" w:rsidR="002B38F4" w:rsidRPr="00B40C26" w:rsidRDefault="002B38F4" w:rsidP="024C3EB4">
            <w:pPr>
              <w:tabs>
                <w:tab w:val="left" w:pos="3930"/>
              </w:tabs>
              <w:ind w:right="-149"/>
              <w:rPr>
                <w:rFonts w:asciiTheme="minorHAnsi" w:hAnsiTheme="minorHAnsi" w:cs="Tahoma"/>
                <w:b/>
                <w:bCs/>
                <w:sz w:val="22"/>
                <w:szCs w:val="22"/>
              </w:rPr>
            </w:pPr>
            <w:r w:rsidRPr="024C3EB4">
              <w:rPr>
                <w:rFonts w:asciiTheme="minorHAnsi" w:hAnsiTheme="minorHAnsi" w:cs="Tahoma"/>
                <w:b/>
                <w:bCs/>
                <w:sz w:val="22"/>
                <w:szCs w:val="22"/>
              </w:rPr>
              <w:t>Kvalifikacijos reikalavimus įrodantys dokumentai</w:t>
            </w:r>
          </w:p>
        </w:tc>
        <w:tc>
          <w:tcPr>
            <w:tcW w:w="2848" w:type="dxa"/>
          </w:tcPr>
          <w:p w14:paraId="35C36E68" w14:textId="77777777" w:rsidR="002B38F4" w:rsidRPr="00B40C26" w:rsidRDefault="002B38F4" w:rsidP="024C3EB4">
            <w:pPr>
              <w:tabs>
                <w:tab w:val="left" w:pos="3930"/>
              </w:tabs>
              <w:ind w:right="-149"/>
              <w:rPr>
                <w:rFonts w:asciiTheme="minorHAnsi" w:hAnsiTheme="minorHAnsi" w:cs="Tahoma"/>
                <w:b/>
                <w:bCs/>
                <w:sz w:val="22"/>
                <w:szCs w:val="22"/>
              </w:rPr>
            </w:pPr>
            <w:r w:rsidRPr="024C3EB4">
              <w:rPr>
                <w:rFonts w:asciiTheme="minorHAnsi" w:hAnsiTheme="minorHAnsi" w:cs="Tahoma"/>
                <w:b/>
                <w:bCs/>
                <w:sz w:val="22"/>
                <w:szCs w:val="22"/>
              </w:rPr>
              <w:t>Subjektas, kuris turi atitikti reikalavimą</w:t>
            </w:r>
          </w:p>
        </w:tc>
      </w:tr>
      <w:tr w:rsidR="00BF5AB8" w:rsidRPr="00BF5AB8" w14:paraId="2AA94F27" w14:textId="77777777" w:rsidTr="479C9AEE">
        <w:trPr>
          <w:cantSplit/>
        </w:trPr>
        <w:tc>
          <w:tcPr>
            <w:tcW w:w="0" w:type="auto"/>
          </w:tcPr>
          <w:p w14:paraId="0C8A2A1D" w14:textId="25F615DE" w:rsidR="00BF5AB8" w:rsidRPr="00BF5AB8" w:rsidRDefault="00BF5AB8" w:rsidP="024C3EB4">
            <w:pPr>
              <w:tabs>
                <w:tab w:val="left" w:pos="3930"/>
              </w:tabs>
              <w:ind w:right="-122"/>
              <w:rPr>
                <w:rFonts w:asciiTheme="minorBidi" w:hAnsiTheme="minorBidi" w:cstheme="minorBidi"/>
                <w:sz w:val="22"/>
                <w:szCs w:val="22"/>
              </w:rPr>
            </w:pPr>
            <w:r w:rsidRPr="00BF5AB8">
              <w:rPr>
                <w:rFonts w:asciiTheme="minorBidi" w:hAnsiTheme="minorBidi" w:cstheme="minorBidi"/>
                <w:sz w:val="22"/>
                <w:szCs w:val="22"/>
              </w:rPr>
              <w:t>1.</w:t>
            </w:r>
          </w:p>
        </w:tc>
        <w:tc>
          <w:tcPr>
            <w:tcW w:w="3369" w:type="dxa"/>
          </w:tcPr>
          <w:p w14:paraId="2B7E55F4" w14:textId="12F87447" w:rsidR="00BF5AB8" w:rsidRPr="00BF5AB8" w:rsidRDefault="00BF5AB8" w:rsidP="024C3EB4">
            <w:pPr>
              <w:jc w:val="both"/>
              <w:rPr>
                <w:rFonts w:asciiTheme="minorBidi" w:eastAsia="Calibri" w:hAnsiTheme="minorBidi" w:cstheme="minorBidi"/>
                <w:sz w:val="22"/>
                <w:szCs w:val="22"/>
              </w:rPr>
            </w:pPr>
            <w:r w:rsidRPr="00BF5AB8">
              <w:rPr>
                <w:rFonts w:asciiTheme="minorBidi" w:eastAsia="Calibri" w:hAnsiTheme="minorBidi" w:cstheme="minorBidi"/>
                <w:sz w:val="22"/>
                <w:szCs w:val="22"/>
              </w:rPr>
              <w:t>Tiekėjas turi teisę verstis kondicionierių tiekimo, eksploatavimo ir (ar) techninės priežiūros veikla.</w:t>
            </w:r>
          </w:p>
        </w:tc>
        <w:tc>
          <w:tcPr>
            <w:tcW w:w="4050" w:type="dxa"/>
          </w:tcPr>
          <w:p w14:paraId="18F381A0" w14:textId="47F5E0CB" w:rsidR="00BF5AB8" w:rsidRPr="00BF5AB8" w:rsidRDefault="00BF5AB8" w:rsidP="00BF5AB8">
            <w:pPr>
              <w:jc w:val="both"/>
              <w:rPr>
                <w:rFonts w:asciiTheme="minorBidi" w:hAnsiTheme="minorBidi" w:cstheme="minorBidi"/>
                <w:b/>
                <w:bCs/>
                <w:sz w:val="22"/>
                <w:szCs w:val="22"/>
              </w:rPr>
            </w:pPr>
            <w:r w:rsidRPr="00BF5AB8">
              <w:rPr>
                <w:rFonts w:asciiTheme="minorBidi" w:hAnsiTheme="minorBidi" w:cstheme="minorBidi"/>
                <w:b/>
                <w:bCs/>
                <w:sz w:val="22"/>
                <w:szCs w:val="22"/>
              </w:rPr>
              <w:t xml:space="preserve">Pateikiama su pasiūlymu:   </w:t>
            </w:r>
          </w:p>
          <w:p w14:paraId="50C09444" w14:textId="2E70BBD0" w:rsidR="00BF5AB8" w:rsidRPr="00BF5AB8" w:rsidRDefault="00BF5AB8" w:rsidP="00BF5AB8">
            <w:pPr>
              <w:jc w:val="both"/>
              <w:rPr>
                <w:rFonts w:asciiTheme="minorBidi" w:hAnsiTheme="minorBidi" w:cstheme="minorBidi"/>
                <w:sz w:val="22"/>
                <w:szCs w:val="22"/>
              </w:rPr>
            </w:pPr>
            <w:r w:rsidRPr="00BF5AB8">
              <w:rPr>
                <w:rFonts w:asciiTheme="minorBidi" w:hAnsiTheme="minorBidi" w:cstheme="minorBidi"/>
                <w:sz w:val="22"/>
                <w:szCs w:val="22"/>
              </w:rPr>
              <w:t>Lietuvos Respublikos Aplinkos ministerijos įgaliotos institucijos išduotas atestatas, suteikiantis teisę vykdyti stacionarios šaldymo, oro kondicionavimo įrangos, šilumos siurblių, gaisro gesinimo sistemų ir (ar) gesintuvų, turinčių ne daugiau kaip 30 kg (ar daugiau) F-dujų ir (ar) jų preparatų, įrengimą, eksploataciją ir (ar) techninę priežiūrą, ar kitas lygiavertis dokumentas (pateikiama skaitmeninė dokumento kopija).</w:t>
            </w:r>
          </w:p>
          <w:p w14:paraId="28B44D0E" w14:textId="77777777" w:rsidR="00BF5AB8" w:rsidRPr="00BF5AB8" w:rsidRDefault="00BF5AB8" w:rsidP="024C3EB4">
            <w:pPr>
              <w:pStyle w:val="paragraph"/>
              <w:spacing w:before="0" w:beforeAutospacing="0" w:after="0" w:afterAutospacing="0"/>
              <w:jc w:val="both"/>
              <w:textAlignment w:val="baseline"/>
              <w:rPr>
                <w:rStyle w:val="normaltextrun"/>
                <w:rFonts w:asciiTheme="minorBidi" w:hAnsiTheme="minorBidi" w:cstheme="minorBidi"/>
                <w:b/>
                <w:bCs/>
                <w:sz w:val="22"/>
                <w:szCs w:val="22"/>
                <w:lang w:val="lt-LT"/>
              </w:rPr>
            </w:pPr>
          </w:p>
        </w:tc>
        <w:tc>
          <w:tcPr>
            <w:tcW w:w="2848" w:type="dxa"/>
          </w:tcPr>
          <w:p w14:paraId="361377B2" w14:textId="77777777" w:rsidR="00BF5AB8" w:rsidRPr="00BF5AB8" w:rsidRDefault="00BF5AB8" w:rsidP="00BF5AB8">
            <w:pPr>
              <w:rPr>
                <w:rFonts w:asciiTheme="minorBidi" w:hAnsiTheme="minorBidi" w:cstheme="minorBidi"/>
                <w:color w:val="000000" w:themeColor="text1"/>
                <w:sz w:val="22"/>
                <w:szCs w:val="22"/>
              </w:rPr>
            </w:pPr>
            <w:r w:rsidRPr="00BF5AB8">
              <w:rPr>
                <w:rFonts w:asciiTheme="minorBidi" w:hAnsiTheme="minorBidi" w:cstheme="minorBidi"/>
                <w:color w:val="000000" w:themeColor="text1"/>
                <w:sz w:val="22"/>
                <w:szCs w:val="22"/>
              </w:rPr>
              <w:t xml:space="preserve">Tiekėjas arba bent vienas tiekėjų grupės narys, jeigu pasiūlymą teikia ūkio subjektų grupė, arba ūkio subjektas, kurio pajėgumais remiasi tiekėjas, pagal jų prisiimamus įsipareigojimus pirkimo sutarčiai vykdyti. </w:t>
            </w:r>
          </w:p>
          <w:p w14:paraId="23E3C34E" w14:textId="77777777" w:rsidR="00BF5AB8" w:rsidRPr="00BF5AB8" w:rsidRDefault="00BF5AB8" w:rsidP="00BF5AB8">
            <w:pPr>
              <w:rPr>
                <w:rFonts w:asciiTheme="minorBidi" w:hAnsiTheme="minorBidi" w:cstheme="minorBidi"/>
                <w:color w:val="000000" w:themeColor="text1"/>
                <w:sz w:val="22"/>
                <w:szCs w:val="22"/>
              </w:rPr>
            </w:pPr>
          </w:p>
          <w:p w14:paraId="27FCDCA4" w14:textId="73C8406E" w:rsidR="00BF5AB8" w:rsidRPr="00BF5AB8" w:rsidRDefault="00BF5AB8" w:rsidP="00BF5AB8">
            <w:pPr>
              <w:rPr>
                <w:rFonts w:asciiTheme="minorBidi" w:hAnsiTheme="minorBidi" w:cstheme="minorBidi"/>
                <w:color w:val="000000" w:themeColor="text1"/>
                <w:sz w:val="22"/>
                <w:szCs w:val="22"/>
              </w:rPr>
            </w:pPr>
            <w:r w:rsidRPr="00BF5AB8">
              <w:rPr>
                <w:rFonts w:asciiTheme="minorBidi" w:hAnsiTheme="minorBidi" w:cstheme="minorBidi"/>
                <w:color w:val="000000" w:themeColor="text1"/>
                <w:sz w:val="22"/>
                <w:szCs w:val="22"/>
              </w:rPr>
              <w:t>Tiekėjas gali remtis kitų ūkio subjektų pajėgumais tik tuo atveju, jeigu tie subjektai patys vykdys tą pirkimo sutarties dalį, kuriai reikia jų turimų pajėgumų.</w:t>
            </w:r>
          </w:p>
        </w:tc>
      </w:tr>
      <w:tr w:rsidR="006802A8" w:rsidRPr="00BF5AB8" w14:paraId="16C93955" w14:textId="77777777" w:rsidTr="479C9AEE">
        <w:trPr>
          <w:cantSplit/>
        </w:trPr>
        <w:tc>
          <w:tcPr>
            <w:tcW w:w="0" w:type="auto"/>
          </w:tcPr>
          <w:p w14:paraId="2DF453F9" w14:textId="765D1A7F" w:rsidR="006802A8" w:rsidRPr="00BF5AB8" w:rsidDel="008A1E6B" w:rsidRDefault="00BF5AB8" w:rsidP="00BF5AB8">
            <w:pPr>
              <w:tabs>
                <w:tab w:val="left" w:pos="3930"/>
              </w:tabs>
              <w:ind w:right="-122"/>
              <w:rPr>
                <w:rFonts w:asciiTheme="minorBidi" w:hAnsiTheme="minorBidi" w:cstheme="minorBidi"/>
                <w:sz w:val="22"/>
                <w:szCs w:val="22"/>
              </w:rPr>
            </w:pPr>
            <w:r w:rsidRPr="00BF5AB8">
              <w:rPr>
                <w:rFonts w:asciiTheme="minorBidi" w:hAnsiTheme="minorBidi" w:cstheme="minorBidi"/>
                <w:sz w:val="22"/>
                <w:szCs w:val="22"/>
              </w:rPr>
              <w:t>2</w:t>
            </w:r>
            <w:r w:rsidR="006802A8" w:rsidRPr="00BF5AB8">
              <w:rPr>
                <w:rFonts w:asciiTheme="minorBidi" w:hAnsiTheme="minorBidi" w:cstheme="minorBidi"/>
                <w:sz w:val="22"/>
                <w:szCs w:val="22"/>
              </w:rPr>
              <w:t>.</w:t>
            </w:r>
          </w:p>
        </w:tc>
        <w:tc>
          <w:tcPr>
            <w:tcW w:w="3369" w:type="dxa"/>
          </w:tcPr>
          <w:p w14:paraId="1146423D" w14:textId="7DEE0D30" w:rsidR="006802A8" w:rsidRPr="00BF5AB8" w:rsidRDefault="00BF5AB8" w:rsidP="00BF5AB8">
            <w:pPr>
              <w:jc w:val="both"/>
              <w:rPr>
                <w:rFonts w:asciiTheme="minorBidi" w:eastAsia="Calibri" w:hAnsiTheme="minorBidi" w:cstheme="minorBidi"/>
                <w:sz w:val="22"/>
                <w:szCs w:val="22"/>
              </w:rPr>
            </w:pPr>
            <w:r w:rsidRPr="00BF5AB8">
              <w:rPr>
                <w:rFonts w:asciiTheme="minorBidi" w:hAnsiTheme="minorBidi" w:cstheme="minorBidi"/>
                <w:sz w:val="22"/>
                <w:szCs w:val="22"/>
              </w:rPr>
              <w:t>Tiekėjas, per pastaruosius 3 (tris) metus arba per laiką nuo Tiekėjo įregistravimo dienos (jeigu Tiekėjas veiklą vykdė mažiau nei 3 (tris) metus) Tiekėjas turi būti įvykdęs ar vykdo bent dvi ar daugiau kondicionavimo įrangos tiekimo, remonto ir priežiūros paslaugų sutarčių, kurių bendra vertė būtų ne mažesnė kaip 30.000 EUR be PVM</w:t>
            </w:r>
            <w:r w:rsidR="000F1B55" w:rsidRPr="00BF5AB8">
              <w:rPr>
                <w:rFonts w:asciiTheme="minorBidi" w:eastAsia="Calibri" w:hAnsiTheme="minorBidi" w:cstheme="minorBidi"/>
                <w:sz w:val="22"/>
                <w:szCs w:val="22"/>
              </w:rPr>
              <w:t>.  </w:t>
            </w:r>
          </w:p>
        </w:tc>
        <w:tc>
          <w:tcPr>
            <w:tcW w:w="4050" w:type="dxa"/>
          </w:tcPr>
          <w:p w14:paraId="61F7F425" w14:textId="77777777" w:rsidR="007A7E03" w:rsidRPr="00BF5AB8" w:rsidRDefault="007A7E03" w:rsidP="00BF5AB8">
            <w:pPr>
              <w:pStyle w:val="paragraph"/>
              <w:spacing w:before="0" w:beforeAutospacing="0" w:after="0" w:afterAutospacing="0"/>
              <w:jc w:val="both"/>
              <w:textAlignment w:val="baseline"/>
              <w:rPr>
                <w:rStyle w:val="normaltextrun"/>
                <w:rFonts w:asciiTheme="minorBidi" w:hAnsiTheme="minorBidi" w:cstheme="minorBidi"/>
                <w:b/>
                <w:bCs/>
                <w:sz w:val="22"/>
                <w:szCs w:val="22"/>
                <w:lang w:val="lt-LT"/>
              </w:rPr>
            </w:pPr>
            <w:r w:rsidRPr="00BF5AB8">
              <w:rPr>
                <w:rStyle w:val="normaltextrun"/>
                <w:rFonts w:asciiTheme="minorBidi" w:hAnsiTheme="minorBidi" w:cstheme="minorBidi"/>
                <w:b/>
                <w:bCs/>
                <w:sz w:val="22"/>
                <w:szCs w:val="22"/>
                <w:lang w:val="lt-LT"/>
              </w:rPr>
              <w:t>Pateikiama su pasiūlymu:</w:t>
            </w:r>
          </w:p>
          <w:p w14:paraId="44351703" w14:textId="12079849" w:rsidR="007A7E03" w:rsidRPr="00BF5AB8" w:rsidRDefault="007A7E03" w:rsidP="00BF5AB8">
            <w:pPr>
              <w:pStyle w:val="paragraph"/>
              <w:spacing w:before="0" w:beforeAutospacing="0" w:after="0" w:afterAutospacing="0"/>
              <w:jc w:val="both"/>
              <w:textAlignment w:val="baseline"/>
              <w:rPr>
                <w:rFonts w:asciiTheme="minorBidi" w:hAnsiTheme="minorBidi" w:cstheme="minorBidi"/>
                <w:sz w:val="22"/>
                <w:szCs w:val="22"/>
                <w:lang w:val="lt-LT"/>
              </w:rPr>
            </w:pPr>
            <w:r w:rsidRPr="00BF5AB8">
              <w:rPr>
                <w:rStyle w:val="normaltextrun"/>
                <w:rFonts w:asciiTheme="minorBidi" w:hAnsiTheme="minorBidi" w:cstheme="minorBidi"/>
                <w:sz w:val="22"/>
                <w:szCs w:val="22"/>
                <w:lang w:val="lt-LT"/>
              </w:rPr>
              <w:t xml:space="preserve">Informacija užpildant  Specialiųjų sąlygų </w:t>
            </w:r>
            <w:r w:rsidR="00B40C26" w:rsidRPr="00BF5AB8">
              <w:rPr>
                <w:rStyle w:val="normaltextrun"/>
                <w:rFonts w:asciiTheme="minorBidi" w:hAnsiTheme="minorBidi" w:cstheme="minorBidi"/>
                <w:sz w:val="22"/>
                <w:szCs w:val="22"/>
                <w:lang w:val="lt-LT"/>
              </w:rPr>
              <w:t>10</w:t>
            </w:r>
            <w:r w:rsidRPr="00BF5AB8">
              <w:rPr>
                <w:rStyle w:val="normaltextrun"/>
                <w:rFonts w:asciiTheme="minorBidi" w:hAnsiTheme="minorBidi" w:cstheme="minorBidi"/>
                <w:sz w:val="22"/>
                <w:szCs w:val="22"/>
                <w:lang w:val="lt-LT"/>
              </w:rPr>
              <w:t xml:space="preserve"> priedo lentelę „Pateiktų prekių sąrašas“.</w:t>
            </w:r>
            <w:r w:rsidRPr="00BF5AB8">
              <w:rPr>
                <w:rStyle w:val="eop"/>
                <w:rFonts w:asciiTheme="minorBidi" w:hAnsiTheme="minorBidi" w:cstheme="minorBidi"/>
                <w:sz w:val="22"/>
                <w:szCs w:val="22"/>
                <w:lang w:val="lt-LT"/>
              </w:rPr>
              <w:t> </w:t>
            </w:r>
          </w:p>
          <w:p w14:paraId="43C0AE86" w14:textId="77777777" w:rsidR="007A7E03" w:rsidRPr="00BF5AB8" w:rsidRDefault="007A7E03" w:rsidP="00BF5AB8">
            <w:pPr>
              <w:pStyle w:val="paragraph"/>
              <w:spacing w:before="0" w:beforeAutospacing="0" w:after="0" w:afterAutospacing="0"/>
              <w:jc w:val="both"/>
              <w:textAlignment w:val="baseline"/>
              <w:rPr>
                <w:rFonts w:asciiTheme="minorBidi" w:hAnsiTheme="minorBidi" w:cstheme="minorBidi"/>
                <w:sz w:val="22"/>
                <w:szCs w:val="22"/>
                <w:lang w:val="lt-LT"/>
              </w:rPr>
            </w:pPr>
            <w:r w:rsidRPr="00BF5AB8">
              <w:rPr>
                <w:rStyle w:val="eop"/>
                <w:rFonts w:asciiTheme="minorBidi" w:hAnsiTheme="minorBidi" w:cstheme="minorBidi"/>
                <w:sz w:val="22"/>
                <w:szCs w:val="22"/>
                <w:lang w:val="lt-LT"/>
              </w:rPr>
              <w:t> </w:t>
            </w:r>
          </w:p>
          <w:p w14:paraId="51F41BC0" w14:textId="4B636FBB" w:rsidR="007A7E03" w:rsidRPr="00BF5AB8" w:rsidRDefault="007A7E03" w:rsidP="00BF5AB8">
            <w:pPr>
              <w:pStyle w:val="paragraph"/>
              <w:spacing w:before="0" w:beforeAutospacing="0" w:after="0" w:afterAutospacing="0"/>
              <w:jc w:val="both"/>
              <w:textAlignment w:val="baseline"/>
              <w:rPr>
                <w:rFonts w:asciiTheme="minorBidi" w:hAnsiTheme="minorBidi" w:cstheme="minorBidi"/>
                <w:b/>
                <w:bCs/>
                <w:sz w:val="22"/>
                <w:szCs w:val="22"/>
                <w:lang w:val="lt-LT"/>
              </w:rPr>
            </w:pPr>
            <w:r w:rsidRPr="00BF5AB8">
              <w:rPr>
                <w:rStyle w:val="normaltextrun"/>
                <w:rFonts w:asciiTheme="minorBidi" w:hAnsiTheme="minorBidi" w:cstheme="minorBidi"/>
                <w:b/>
                <w:bCs/>
                <w:sz w:val="22"/>
                <w:szCs w:val="22"/>
                <w:lang w:val="lt-LT"/>
              </w:rPr>
              <w:t>Galimo laimėtojo bus prašoma</w:t>
            </w:r>
            <w:r w:rsidR="00B40C26" w:rsidRPr="00BF5AB8">
              <w:rPr>
                <w:rStyle w:val="normaltextrun"/>
                <w:rFonts w:asciiTheme="minorBidi" w:hAnsiTheme="minorBidi" w:cstheme="minorBidi"/>
                <w:b/>
                <w:bCs/>
                <w:sz w:val="22"/>
                <w:szCs w:val="22"/>
                <w:lang w:val="lt-LT"/>
              </w:rPr>
              <w:t xml:space="preserve"> pateikti</w:t>
            </w:r>
            <w:r w:rsidRPr="00BF5AB8">
              <w:rPr>
                <w:rStyle w:val="normaltextrun"/>
                <w:rFonts w:asciiTheme="minorBidi" w:hAnsiTheme="minorBidi" w:cstheme="minorBidi"/>
                <w:b/>
                <w:bCs/>
                <w:sz w:val="22"/>
                <w:szCs w:val="22"/>
                <w:lang w:val="lt-LT"/>
              </w:rPr>
              <w:t>:</w:t>
            </w:r>
          </w:p>
          <w:p w14:paraId="1EB74302" w14:textId="2FE6D93B" w:rsidR="00BF5AB8" w:rsidRPr="00BF5AB8" w:rsidRDefault="00BA316C" w:rsidP="479C9AEE">
            <w:pPr>
              <w:jc w:val="both"/>
              <w:rPr>
                <w:rFonts w:asciiTheme="minorBidi" w:hAnsiTheme="minorBidi" w:cstheme="minorBidi"/>
                <w:sz w:val="22"/>
                <w:szCs w:val="22"/>
              </w:rPr>
            </w:pPr>
            <w:r w:rsidRPr="479C9AEE">
              <w:rPr>
                <w:rFonts w:asciiTheme="minorBidi" w:hAnsiTheme="minorBidi" w:cstheme="minorBidi"/>
                <w:sz w:val="22"/>
                <w:szCs w:val="22"/>
              </w:rPr>
              <w:t>užsakovo pažym</w:t>
            </w:r>
            <w:r w:rsidR="006B6298" w:rsidRPr="479C9AEE">
              <w:rPr>
                <w:rFonts w:asciiTheme="minorBidi" w:hAnsiTheme="minorBidi" w:cstheme="minorBidi"/>
                <w:sz w:val="22"/>
                <w:szCs w:val="22"/>
              </w:rPr>
              <w:t>ą</w:t>
            </w:r>
            <w:r w:rsidRPr="479C9AEE">
              <w:rPr>
                <w:rFonts w:asciiTheme="minorBidi" w:hAnsiTheme="minorBidi" w:cstheme="minorBidi"/>
                <w:sz w:val="22"/>
                <w:szCs w:val="22"/>
              </w:rPr>
              <w:t> (-</w:t>
            </w:r>
            <w:r w:rsidR="006B6298" w:rsidRPr="479C9AEE">
              <w:rPr>
                <w:rFonts w:asciiTheme="minorBidi" w:hAnsiTheme="minorBidi" w:cstheme="minorBidi"/>
                <w:sz w:val="22"/>
                <w:szCs w:val="22"/>
              </w:rPr>
              <w:t>as</w:t>
            </w:r>
            <w:r w:rsidRPr="479C9AEE">
              <w:rPr>
                <w:rFonts w:asciiTheme="minorBidi" w:hAnsiTheme="minorBidi" w:cstheme="minorBidi"/>
                <w:sz w:val="22"/>
                <w:szCs w:val="22"/>
              </w:rPr>
              <w:t>), kurioje (-iose) nurodyta</w:t>
            </w:r>
            <w:r w:rsidR="2634F42E" w:rsidRPr="479C9AEE">
              <w:rPr>
                <w:rFonts w:asciiTheme="minorBidi" w:hAnsiTheme="minorBidi" w:cstheme="minorBidi"/>
                <w:sz w:val="22"/>
                <w:szCs w:val="22"/>
              </w:rPr>
              <w:t xml:space="preserve"> </w:t>
            </w:r>
            <w:r w:rsidR="00334926">
              <w:rPr>
                <w:rFonts w:asciiTheme="minorBidi" w:hAnsiTheme="minorBidi" w:cstheme="minorBidi"/>
                <w:sz w:val="22"/>
                <w:szCs w:val="22"/>
              </w:rPr>
              <w:t>u</w:t>
            </w:r>
            <w:r w:rsidR="00BF5AB8" w:rsidRPr="479C9AEE">
              <w:rPr>
                <w:rFonts w:asciiTheme="minorBidi" w:hAnsiTheme="minorBidi" w:cstheme="minorBidi"/>
                <w:sz w:val="22"/>
                <w:szCs w:val="22"/>
              </w:rPr>
              <w:t>žsakovas</w:t>
            </w:r>
            <w:r w:rsidR="4F863FB2" w:rsidRPr="479C9AEE">
              <w:rPr>
                <w:rFonts w:asciiTheme="minorBidi" w:hAnsiTheme="minorBidi" w:cstheme="minorBidi"/>
                <w:sz w:val="22"/>
                <w:szCs w:val="22"/>
              </w:rPr>
              <w:t xml:space="preserve">, </w:t>
            </w:r>
            <w:r w:rsidR="00334926">
              <w:rPr>
                <w:rFonts w:asciiTheme="minorBidi" w:hAnsiTheme="minorBidi" w:cstheme="minorBidi"/>
                <w:sz w:val="22"/>
                <w:szCs w:val="22"/>
              </w:rPr>
              <w:t>s</w:t>
            </w:r>
            <w:r w:rsidR="00BF5AB8" w:rsidRPr="479C9AEE">
              <w:rPr>
                <w:rFonts w:asciiTheme="minorBidi" w:hAnsiTheme="minorBidi" w:cstheme="minorBidi"/>
                <w:sz w:val="22"/>
                <w:szCs w:val="22"/>
              </w:rPr>
              <w:t>utarties objektas</w:t>
            </w:r>
            <w:r w:rsidR="2F2D1D1D" w:rsidRPr="479C9AEE">
              <w:rPr>
                <w:rFonts w:asciiTheme="minorBidi" w:hAnsiTheme="minorBidi" w:cstheme="minorBidi"/>
                <w:sz w:val="22"/>
                <w:szCs w:val="22"/>
              </w:rPr>
              <w:t xml:space="preserve">, </w:t>
            </w:r>
            <w:r w:rsidR="00334926">
              <w:rPr>
                <w:rFonts w:asciiTheme="minorBidi" w:hAnsiTheme="minorBidi" w:cstheme="minorBidi"/>
                <w:sz w:val="22"/>
                <w:szCs w:val="22"/>
              </w:rPr>
              <w:t>s</w:t>
            </w:r>
            <w:r w:rsidR="00BF5AB8" w:rsidRPr="479C9AEE">
              <w:rPr>
                <w:rFonts w:asciiTheme="minorBidi" w:hAnsiTheme="minorBidi" w:cstheme="minorBidi"/>
                <w:sz w:val="22"/>
                <w:szCs w:val="22"/>
              </w:rPr>
              <w:t>utarties vertė</w:t>
            </w:r>
            <w:r w:rsidR="46DA8F4E" w:rsidRPr="479C9AEE">
              <w:rPr>
                <w:rFonts w:asciiTheme="minorBidi" w:hAnsiTheme="minorBidi" w:cstheme="minorBidi"/>
                <w:sz w:val="22"/>
                <w:szCs w:val="22"/>
              </w:rPr>
              <w:t xml:space="preserve">, </w:t>
            </w:r>
            <w:r w:rsidR="00334926">
              <w:rPr>
                <w:rFonts w:asciiTheme="minorBidi" w:hAnsiTheme="minorBidi" w:cstheme="minorBidi"/>
                <w:sz w:val="22"/>
                <w:szCs w:val="22"/>
              </w:rPr>
              <w:t>v</w:t>
            </w:r>
            <w:r w:rsidR="00BF5AB8" w:rsidRPr="479C9AEE">
              <w:rPr>
                <w:rFonts w:asciiTheme="minorBidi" w:hAnsiTheme="minorBidi" w:cstheme="minorBidi"/>
                <w:sz w:val="22"/>
                <w:szCs w:val="22"/>
              </w:rPr>
              <w:t>ykdymo laikotarpis</w:t>
            </w:r>
            <w:r w:rsidR="7DC9F3A2" w:rsidRPr="479C9AEE">
              <w:rPr>
                <w:rFonts w:asciiTheme="minorBidi" w:hAnsiTheme="minorBidi" w:cstheme="minorBidi"/>
                <w:sz w:val="22"/>
                <w:szCs w:val="22"/>
              </w:rPr>
              <w:t>, a</w:t>
            </w:r>
            <w:r w:rsidR="340809F9" w:rsidRPr="479C9AEE">
              <w:rPr>
                <w:rFonts w:asciiTheme="minorBidi" w:hAnsiTheme="minorBidi" w:cstheme="minorBidi"/>
                <w:sz w:val="22"/>
                <w:szCs w:val="22"/>
              </w:rPr>
              <w:t xml:space="preserve">rba </w:t>
            </w:r>
            <w:r w:rsidR="00334926">
              <w:rPr>
                <w:rFonts w:asciiTheme="minorBidi" w:hAnsiTheme="minorBidi" w:cstheme="minorBidi"/>
                <w:sz w:val="22"/>
                <w:szCs w:val="22"/>
              </w:rPr>
              <w:t>u</w:t>
            </w:r>
            <w:r w:rsidR="00BF5AB8" w:rsidRPr="479C9AEE">
              <w:rPr>
                <w:rFonts w:asciiTheme="minorBidi" w:hAnsiTheme="minorBidi" w:cstheme="minorBidi"/>
                <w:sz w:val="22"/>
                <w:szCs w:val="22"/>
              </w:rPr>
              <w:t>žsakovo (-ų) atsiliepim</w:t>
            </w:r>
            <w:r w:rsidR="1B3AB8DC" w:rsidRPr="479C9AEE">
              <w:rPr>
                <w:rFonts w:asciiTheme="minorBidi" w:hAnsiTheme="minorBidi" w:cstheme="minorBidi"/>
                <w:sz w:val="22"/>
                <w:szCs w:val="22"/>
              </w:rPr>
              <w:t>ą</w:t>
            </w:r>
            <w:r w:rsidR="00BF5AB8" w:rsidRPr="479C9AEE">
              <w:rPr>
                <w:rFonts w:asciiTheme="minorBidi" w:hAnsiTheme="minorBidi" w:cstheme="minorBidi"/>
                <w:sz w:val="22"/>
                <w:szCs w:val="22"/>
              </w:rPr>
              <w:t xml:space="preserve"> (-</w:t>
            </w:r>
            <w:r w:rsidR="0BC5C68F" w:rsidRPr="479C9AEE">
              <w:rPr>
                <w:rFonts w:asciiTheme="minorBidi" w:hAnsiTheme="minorBidi" w:cstheme="minorBidi"/>
                <w:sz w:val="22"/>
                <w:szCs w:val="22"/>
              </w:rPr>
              <w:t>us</w:t>
            </w:r>
            <w:r w:rsidR="00BF5AB8" w:rsidRPr="479C9AEE">
              <w:rPr>
                <w:rFonts w:asciiTheme="minorBidi" w:hAnsiTheme="minorBidi" w:cstheme="minorBidi"/>
                <w:sz w:val="22"/>
                <w:szCs w:val="22"/>
              </w:rPr>
              <w:t>)</w:t>
            </w:r>
            <w:r w:rsidR="0AE515BB" w:rsidRPr="479C9AEE">
              <w:rPr>
                <w:rFonts w:asciiTheme="minorBidi" w:hAnsiTheme="minorBidi" w:cstheme="minorBidi"/>
                <w:sz w:val="22"/>
                <w:szCs w:val="22"/>
              </w:rPr>
              <w:t>, priėmimo-perdavimo akt</w:t>
            </w:r>
            <w:r w:rsidR="1E1F40BB" w:rsidRPr="479C9AEE">
              <w:rPr>
                <w:rFonts w:asciiTheme="minorBidi" w:hAnsiTheme="minorBidi" w:cstheme="minorBidi"/>
                <w:sz w:val="22"/>
                <w:szCs w:val="22"/>
              </w:rPr>
              <w:t>ą</w:t>
            </w:r>
            <w:r w:rsidR="0AE515BB" w:rsidRPr="479C9AEE">
              <w:rPr>
                <w:rFonts w:asciiTheme="minorBidi" w:hAnsiTheme="minorBidi" w:cstheme="minorBidi"/>
                <w:sz w:val="22"/>
                <w:szCs w:val="22"/>
              </w:rPr>
              <w:t xml:space="preserve"> (-</w:t>
            </w:r>
            <w:r w:rsidR="7FD3FF81" w:rsidRPr="479C9AEE">
              <w:rPr>
                <w:rFonts w:asciiTheme="minorBidi" w:hAnsiTheme="minorBidi" w:cstheme="minorBidi"/>
                <w:sz w:val="22"/>
                <w:szCs w:val="22"/>
              </w:rPr>
              <w:t>us</w:t>
            </w:r>
            <w:r w:rsidR="0AE515BB" w:rsidRPr="479C9AEE">
              <w:rPr>
                <w:rFonts w:asciiTheme="minorBidi" w:hAnsiTheme="minorBidi" w:cstheme="minorBidi"/>
                <w:sz w:val="22"/>
                <w:szCs w:val="22"/>
              </w:rPr>
              <w:t>)</w:t>
            </w:r>
            <w:r w:rsidR="00BF5AB8" w:rsidRPr="479C9AEE">
              <w:rPr>
                <w:rFonts w:asciiTheme="minorBidi" w:hAnsiTheme="minorBidi" w:cstheme="minorBidi"/>
                <w:sz w:val="22"/>
                <w:szCs w:val="22"/>
              </w:rPr>
              <w:t xml:space="preserve"> arba kit</w:t>
            </w:r>
            <w:r w:rsidR="4682B1B1" w:rsidRPr="479C9AEE">
              <w:rPr>
                <w:rFonts w:asciiTheme="minorBidi" w:hAnsiTheme="minorBidi" w:cstheme="minorBidi"/>
                <w:sz w:val="22"/>
                <w:szCs w:val="22"/>
              </w:rPr>
              <w:t>us</w:t>
            </w:r>
            <w:r w:rsidR="00BF5AB8" w:rsidRPr="479C9AEE">
              <w:rPr>
                <w:rFonts w:asciiTheme="minorBidi" w:hAnsiTheme="minorBidi" w:cstheme="minorBidi"/>
                <w:sz w:val="22"/>
                <w:szCs w:val="22"/>
              </w:rPr>
              <w:t xml:space="preserve"> įrodym</w:t>
            </w:r>
            <w:r w:rsidR="6E708B87" w:rsidRPr="479C9AEE">
              <w:rPr>
                <w:rFonts w:asciiTheme="minorBidi" w:hAnsiTheme="minorBidi" w:cstheme="minorBidi"/>
                <w:sz w:val="22"/>
                <w:szCs w:val="22"/>
              </w:rPr>
              <w:t>us</w:t>
            </w:r>
            <w:r w:rsidR="00BF5AB8" w:rsidRPr="479C9AEE">
              <w:rPr>
                <w:rFonts w:asciiTheme="minorBidi" w:hAnsiTheme="minorBidi" w:cstheme="minorBidi"/>
                <w:sz w:val="22"/>
                <w:szCs w:val="22"/>
              </w:rPr>
              <w:t>, patvirtinan</w:t>
            </w:r>
            <w:r w:rsidR="18DB6935" w:rsidRPr="479C9AEE">
              <w:rPr>
                <w:rFonts w:asciiTheme="minorBidi" w:hAnsiTheme="minorBidi" w:cstheme="minorBidi"/>
                <w:sz w:val="22"/>
                <w:szCs w:val="22"/>
              </w:rPr>
              <w:t>čius</w:t>
            </w:r>
            <w:r w:rsidR="00BF5AB8" w:rsidRPr="479C9AEE">
              <w:rPr>
                <w:rFonts w:asciiTheme="minorBidi" w:hAnsiTheme="minorBidi" w:cstheme="minorBidi"/>
                <w:sz w:val="22"/>
                <w:szCs w:val="22"/>
              </w:rPr>
              <w:t>, kad sutart</w:t>
            </w:r>
            <w:r w:rsidR="78CA1752" w:rsidRPr="479C9AEE">
              <w:rPr>
                <w:rFonts w:asciiTheme="minorBidi" w:hAnsiTheme="minorBidi" w:cstheme="minorBidi"/>
                <w:sz w:val="22"/>
                <w:szCs w:val="22"/>
              </w:rPr>
              <w:t>is (-</w:t>
            </w:r>
            <w:r w:rsidR="00BF5AB8" w:rsidRPr="479C9AEE">
              <w:rPr>
                <w:rFonts w:asciiTheme="minorBidi" w:hAnsiTheme="minorBidi" w:cstheme="minorBidi"/>
                <w:sz w:val="22"/>
                <w:szCs w:val="22"/>
              </w:rPr>
              <w:t>ys</w:t>
            </w:r>
            <w:r w:rsidR="400F7F7F" w:rsidRPr="479C9AEE">
              <w:rPr>
                <w:rFonts w:asciiTheme="minorBidi" w:hAnsiTheme="minorBidi" w:cstheme="minorBidi"/>
                <w:sz w:val="22"/>
                <w:szCs w:val="22"/>
              </w:rPr>
              <w:t>)</w:t>
            </w:r>
            <w:r w:rsidR="00BF5AB8" w:rsidRPr="479C9AEE">
              <w:rPr>
                <w:rFonts w:asciiTheme="minorBidi" w:hAnsiTheme="minorBidi" w:cstheme="minorBidi"/>
                <w:sz w:val="22"/>
                <w:szCs w:val="22"/>
              </w:rPr>
              <w:t xml:space="preserve"> įvykdytos tinkamai.</w:t>
            </w:r>
          </w:p>
          <w:p w14:paraId="4F67DC46" w14:textId="77926549" w:rsidR="006802A8" w:rsidRPr="00BF5AB8" w:rsidRDefault="006802A8" w:rsidP="00BF5AB8">
            <w:pPr>
              <w:jc w:val="both"/>
              <w:rPr>
                <w:rFonts w:asciiTheme="minorBidi" w:hAnsiTheme="minorBidi" w:cstheme="minorBidi"/>
                <w:sz w:val="22"/>
                <w:szCs w:val="22"/>
              </w:rPr>
            </w:pPr>
          </w:p>
        </w:tc>
        <w:tc>
          <w:tcPr>
            <w:tcW w:w="2848" w:type="dxa"/>
          </w:tcPr>
          <w:p w14:paraId="2BDE3538" w14:textId="77777777" w:rsidR="006B6298" w:rsidRPr="00BF5AB8" w:rsidRDefault="006B6298" w:rsidP="00BF5AB8">
            <w:pPr>
              <w:rPr>
                <w:rFonts w:asciiTheme="minorBidi" w:hAnsiTheme="minorBidi" w:cstheme="minorBidi"/>
                <w:color w:val="000000" w:themeColor="text1"/>
                <w:sz w:val="22"/>
                <w:szCs w:val="22"/>
              </w:rPr>
            </w:pPr>
            <w:r w:rsidRPr="00BF5AB8">
              <w:rPr>
                <w:rFonts w:asciiTheme="minorBidi" w:hAnsiTheme="minorBidi" w:cstheme="minorBidi"/>
                <w:color w:val="000000" w:themeColor="text1"/>
                <w:sz w:val="22"/>
                <w:szCs w:val="22"/>
              </w:rPr>
              <w:t xml:space="preserve">Tiekėjas arba bent vienas tiekėjų grupės narys, jeigu pasiūlymą teikia ūkio subjektų grupė, arba ūkio subjektas, kurio pajėgumais remiasi tiekėjas, pagal jų prisiimamus įsipareigojimus pirkimo sutarčiai vykdyti. </w:t>
            </w:r>
          </w:p>
          <w:p w14:paraId="06AC5EE4" w14:textId="77777777" w:rsidR="006B6298" w:rsidRPr="00BF5AB8" w:rsidRDefault="006B6298" w:rsidP="00BF5AB8">
            <w:pPr>
              <w:rPr>
                <w:rFonts w:asciiTheme="minorBidi" w:hAnsiTheme="minorBidi" w:cstheme="minorBidi"/>
                <w:color w:val="000000" w:themeColor="text1"/>
                <w:sz w:val="22"/>
                <w:szCs w:val="22"/>
              </w:rPr>
            </w:pPr>
          </w:p>
          <w:p w14:paraId="5E7A5985" w14:textId="1DC1177D" w:rsidR="006802A8" w:rsidRPr="00BF5AB8" w:rsidRDefault="006B6298" w:rsidP="00BF5AB8">
            <w:pPr>
              <w:jc w:val="both"/>
              <w:rPr>
                <w:rFonts w:asciiTheme="minorBidi" w:hAnsiTheme="minorBidi" w:cstheme="minorBidi"/>
                <w:color w:val="000000" w:themeColor="text1"/>
                <w:sz w:val="22"/>
                <w:szCs w:val="22"/>
              </w:rPr>
            </w:pPr>
            <w:r w:rsidRPr="00BF5AB8">
              <w:rPr>
                <w:rFonts w:asciiTheme="minorBidi" w:hAnsiTheme="minorBidi" w:cstheme="minorBidi"/>
                <w:color w:val="000000" w:themeColor="text1"/>
                <w:sz w:val="22"/>
                <w:szCs w:val="22"/>
              </w:rPr>
              <w:t>Tiekėjas gali remtis kitų ūkio subjektų pajėgumais tik tuo atveju, jeigu tie subjektai patys vykdys tą pirkimo sutarties dalį, kuriai reikia jų turimų pajėgumų.</w:t>
            </w:r>
          </w:p>
        </w:tc>
      </w:tr>
      <w:tr w:rsidR="002B38F4" w:rsidRPr="005C088C" w14:paraId="04E77F1D" w14:textId="77777777" w:rsidTr="479C9AEE">
        <w:trPr>
          <w:cantSplit/>
        </w:trPr>
        <w:tc>
          <w:tcPr>
            <w:tcW w:w="0" w:type="auto"/>
          </w:tcPr>
          <w:p w14:paraId="3CE3FFE0" w14:textId="10670475" w:rsidR="002B38F4" w:rsidRPr="005C088C" w:rsidRDefault="006802A8" w:rsidP="024C3EB4">
            <w:pPr>
              <w:tabs>
                <w:tab w:val="left" w:pos="3930"/>
              </w:tabs>
              <w:ind w:right="-122"/>
              <w:rPr>
                <w:rFonts w:asciiTheme="minorBidi" w:hAnsiTheme="minorBidi" w:cstheme="minorBidi"/>
                <w:sz w:val="22"/>
                <w:szCs w:val="22"/>
              </w:rPr>
            </w:pPr>
            <w:r w:rsidRPr="005C088C">
              <w:rPr>
                <w:rFonts w:asciiTheme="minorBidi" w:hAnsiTheme="minorBidi" w:cstheme="minorBidi"/>
                <w:sz w:val="22"/>
                <w:szCs w:val="22"/>
              </w:rPr>
              <w:lastRenderedPageBreak/>
              <w:t>2</w:t>
            </w:r>
            <w:r w:rsidR="5D5CF2EE" w:rsidRPr="005C088C">
              <w:rPr>
                <w:rFonts w:asciiTheme="minorBidi" w:hAnsiTheme="minorBidi" w:cstheme="minorBidi"/>
                <w:sz w:val="22"/>
                <w:szCs w:val="22"/>
              </w:rPr>
              <w:t>.</w:t>
            </w:r>
          </w:p>
        </w:tc>
        <w:tc>
          <w:tcPr>
            <w:tcW w:w="3369" w:type="dxa"/>
          </w:tcPr>
          <w:p w14:paraId="11DC048D" w14:textId="77777777" w:rsidR="002B38F4" w:rsidRPr="005C088C" w:rsidRDefault="002B38F4" w:rsidP="024C3EB4">
            <w:pPr>
              <w:jc w:val="both"/>
              <w:rPr>
                <w:rFonts w:asciiTheme="minorBidi" w:eastAsia="Calibri" w:hAnsiTheme="minorBidi" w:cstheme="minorBidi"/>
                <w:sz w:val="22"/>
                <w:szCs w:val="22"/>
                <w:lang w:eastAsia="en-US"/>
              </w:rPr>
            </w:pPr>
            <w:r w:rsidRPr="005C088C">
              <w:rPr>
                <w:rFonts w:asciiTheme="minorBidi" w:eastAsia="Calibri" w:hAnsiTheme="minorBidi" w:cstheme="minorBidi"/>
                <w:sz w:val="22"/>
                <w:szCs w:val="22"/>
                <w:lang w:eastAsia="en-US"/>
              </w:rPr>
              <w:t xml:space="preserve">Tiekėjas, tiekėjų grupės partneriai kartu, kiti ūkio subjektai (subtiekėjai ir </w:t>
            </w:r>
            <w:r w:rsidRPr="005C088C">
              <w:rPr>
                <w:rFonts w:asciiTheme="minorBidi" w:hAnsiTheme="minorBidi" w:cstheme="minorBidi"/>
                <w:sz w:val="22"/>
                <w:szCs w:val="22"/>
                <w:lang w:eastAsia="en-US"/>
              </w:rPr>
              <w:t>tretieji asmenys)</w:t>
            </w:r>
            <w:r w:rsidRPr="005C088C">
              <w:rPr>
                <w:rFonts w:asciiTheme="minorBidi" w:eastAsia="Calibri" w:hAnsiTheme="minorBidi" w:cstheme="minorBidi"/>
                <w:sz w:val="22"/>
                <w:szCs w:val="22"/>
                <w:lang w:eastAsia="en-US"/>
              </w:rPr>
              <w:t>, kurių pajėgumais remiasi tiekėjas, pirkimo sutarties vykdymui turi turėti žemiau išvardintus specialistus.</w:t>
            </w:r>
          </w:p>
          <w:p w14:paraId="40A75656" w14:textId="77777777" w:rsidR="002B38F4" w:rsidRPr="005C088C" w:rsidRDefault="002B38F4" w:rsidP="024C3EB4">
            <w:pPr>
              <w:rPr>
                <w:rFonts w:asciiTheme="minorBidi" w:eastAsia="Calibri" w:hAnsiTheme="minorBidi" w:cstheme="minorBidi"/>
                <w:sz w:val="22"/>
                <w:szCs w:val="22"/>
                <w:lang w:eastAsia="en-US"/>
              </w:rPr>
            </w:pPr>
          </w:p>
          <w:p w14:paraId="6EA7F529" w14:textId="7AD40775" w:rsidR="002B38F4" w:rsidRPr="005C088C" w:rsidRDefault="002B38F4" w:rsidP="024C3EB4">
            <w:pPr>
              <w:jc w:val="both"/>
              <w:rPr>
                <w:rFonts w:asciiTheme="minorBidi" w:hAnsiTheme="minorBidi" w:cstheme="minorBidi"/>
                <w:b/>
                <w:bCs/>
                <w:sz w:val="22"/>
                <w:szCs w:val="22"/>
                <w:lang w:val="pt-PT"/>
              </w:rPr>
            </w:pPr>
            <w:r w:rsidRPr="005C088C">
              <w:rPr>
                <w:rFonts w:asciiTheme="minorBidi" w:eastAsia="Calibri" w:hAnsiTheme="minorBidi" w:cstheme="minorBidi"/>
                <w:sz w:val="22"/>
                <w:szCs w:val="22"/>
              </w:rPr>
              <w:t xml:space="preserve">Perkančioji organizacija žemiau pateiktuose punktuose nurodo reikalaujamas kompetencijas, o tiekėjas turi pateikti minimalų reikalaujamas kompetencijas galinčių atitikti specialistų skaičių. </w:t>
            </w:r>
            <w:r w:rsidRPr="005C088C">
              <w:rPr>
                <w:rFonts w:asciiTheme="minorBidi" w:eastAsia="Calibri" w:hAnsiTheme="minorBidi" w:cstheme="minorBidi"/>
                <w:sz w:val="22"/>
                <w:szCs w:val="22"/>
                <w:lang w:val="pt-PT"/>
              </w:rPr>
              <w:t xml:space="preserve">Tas pats asmuo galės vykdyti kelių specialistų funkcijas. </w:t>
            </w:r>
          </w:p>
        </w:tc>
        <w:tc>
          <w:tcPr>
            <w:tcW w:w="4050" w:type="dxa"/>
            <w:vMerge w:val="restart"/>
          </w:tcPr>
          <w:p w14:paraId="5D95DD50" w14:textId="1E23EC04" w:rsidR="008A1E6B" w:rsidRPr="005C088C" w:rsidRDefault="008A1E6B" w:rsidP="024C3EB4">
            <w:pPr>
              <w:jc w:val="both"/>
              <w:rPr>
                <w:rFonts w:asciiTheme="minorBidi" w:hAnsiTheme="minorBidi" w:cstheme="minorBidi"/>
                <w:b/>
                <w:bCs/>
                <w:color w:val="000000" w:themeColor="text1"/>
                <w:sz w:val="22"/>
                <w:szCs w:val="22"/>
              </w:rPr>
            </w:pPr>
            <w:r w:rsidRPr="005C088C">
              <w:rPr>
                <w:rFonts w:asciiTheme="minorBidi" w:hAnsiTheme="minorBidi" w:cstheme="minorBidi"/>
                <w:b/>
                <w:bCs/>
                <w:color w:val="000000" w:themeColor="text1"/>
                <w:sz w:val="22"/>
                <w:szCs w:val="22"/>
                <w:lang w:val="pt-PT"/>
              </w:rPr>
              <w:t>Pateikiama su pasi</w:t>
            </w:r>
            <w:r w:rsidRPr="005C088C">
              <w:rPr>
                <w:rFonts w:asciiTheme="minorBidi" w:hAnsiTheme="minorBidi" w:cstheme="minorBidi"/>
                <w:b/>
                <w:bCs/>
                <w:color w:val="000000" w:themeColor="text1"/>
                <w:sz w:val="22"/>
                <w:szCs w:val="22"/>
              </w:rPr>
              <w:t>ūlymu:</w:t>
            </w:r>
          </w:p>
          <w:p w14:paraId="3C751085" w14:textId="26F275B7" w:rsidR="002B38F4" w:rsidRPr="005C088C" w:rsidRDefault="007A7E03" w:rsidP="024C3EB4">
            <w:pPr>
              <w:jc w:val="both"/>
              <w:rPr>
                <w:rFonts w:asciiTheme="minorBidi" w:hAnsiTheme="minorBidi" w:cstheme="minorBidi"/>
                <w:color w:val="000000" w:themeColor="text1"/>
                <w:sz w:val="22"/>
                <w:szCs w:val="22"/>
                <w:lang w:val="pt-PT"/>
              </w:rPr>
            </w:pPr>
            <w:r w:rsidRPr="005C088C">
              <w:rPr>
                <w:rStyle w:val="normaltextrun"/>
                <w:rFonts w:asciiTheme="minorBidi" w:hAnsiTheme="minorBidi" w:cstheme="minorBidi"/>
                <w:color w:val="000000" w:themeColor="text1"/>
                <w:sz w:val="22"/>
                <w:szCs w:val="22"/>
              </w:rPr>
              <w:t xml:space="preserve">Informacija užpildant  Specialiųjų sąlygų 9 priedo </w:t>
            </w:r>
            <w:r w:rsidRPr="005C088C">
              <w:rPr>
                <w:rFonts w:asciiTheme="minorBidi" w:hAnsiTheme="minorBidi" w:cstheme="minorBidi"/>
                <w:color w:val="000000" w:themeColor="text1"/>
                <w:sz w:val="22"/>
                <w:szCs w:val="22"/>
                <w:lang w:val="pt-PT"/>
              </w:rPr>
              <w:t xml:space="preserve">lentelę </w:t>
            </w:r>
            <w:r w:rsidRPr="005C088C">
              <w:rPr>
                <w:rFonts w:asciiTheme="minorBidi" w:hAnsiTheme="minorBidi" w:cstheme="minorBidi"/>
                <w:color w:val="000000" w:themeColor="text1"/>
                <w:sz w:val="22"/>
                <w:szCs w:val="22"/>
              </w:rPr>
              <w:t>„Specialistų sąrašas“</w:t>
            </w:r>
            <w:r w:rsidR="002B38F4" w:rsidRPr="005C088C">
              <w:rPr>
                <w:rFonts w:asciiTheme="minorBidi" w:hAnsiTheme="minorBidi" w:cstheme="minorBidi"/>
                <w:color w:val="000000" w:themeColor="text1"/>
                <w:sz w:val="22"/>
                <w:szCs w:val="22"/>
                <w:lang w:val="pt-PT"/>
              </w:rPr>
              <w:t xml:space="preserve">, </w:t>
            </w:r>
            <w:r w:rsidRPr="005C088C">
              <w:rPr>
                <w:rFonts w:asciiTheme="minorBidi" w:hAnsiTheme="minorBidi" w:cstheme="minorBidi"/>
                <w:color w:val="000000" w:themeColor="text1"/>
                <w:sz w:val="22"/>
                <w:szCs w:val="22"/>
                <w:lang w:val="pt-PT"/>
              </w:rPr>
              <w:t xml:space="preserve">kurioje </w:t>
            </w:r>
            <w:r w:rsidR="002B38F4" w:rsidRPr="005C088C">
              <w:rPr>
                <w:rFonts w:asciiTheme="minorBidi" w:hAnsiTheme="minorBidi" w:cstheme="minorBidi"/>
                <w:color w:val="000000" w:themeColor="text1"/>
                <w:sz w:val="22"/>
                <w:szCs w:val="22"/>
                <w:lang w:val="pt-PT"/>
              </w:rPr>
              <w:t>nurodomi specialisto vardas, pavardė, jo pareigos, vykdant pirkimo sutartį, specialisto turimi atestatai, išdavusios institucijos pavadinimas, atestato numeris ir galiojimo laikas, kiekvieno specialisto paslaugų teikimo tiekėjui teisinė forma (darbo sutartis, ketinimų protokolas ar kt.), dabartinė darbovietė;</w:t>
            </w:r>
          </w:p>
          <w:p w14:paraId="79A29BE8" w14:textId="77777777" w:rsidR="008A1E6B" w:rsidRPr="005C088C" w:rsidRDefault="008A1E6B" w:rsidP="024C3EB4">
            <w:pPr>
              <w:jc w:val="both"/>
              <w:rPr>
                <w:rFonts w:asciiTheme="minorBidi" w:hAnsiTheme="minorBidi" w:cstheme="minorBidi"/>
                <w:color w:val="000000" w:themeColor="text1"/>
                <w:sz w:val="22"/>
                <w:szCs w:val="22"/>
                <w:lang w:val="pt-PT"/>
              </w:rPr>
            </w:pPr>
          </w:p>
          <w:p w14:paraId="28A5178B" w14:textId="1EF90780" w:rsidR="006B6298" w:rsidRPr="005C088C" w:rsidRDefault="008A1E6B" w:rsidP="479C9AEE">
            <w:pPr>
              <w:spacing w:line="276" w:lineRule="auto"/>
              <w:jc w:val="both"/>
              <w:rPr>
                <w:rFonts w:asciiTheme="minorBidi" w:hAnsiTheme="minorBidi" w:cstheme="minorBidi"/>
                <w:color w:val="000000" w:themeColor="text1"/>
                <w:sz w:val="22"/>
                <w:szCs w:val="22"/>
              </w:rPr>
            </w:pPr>
            <w:r w:rsidRPr="479C9AEE">
              <w:rPr>
                <w:rFonts w:asciiTheme="minorBidi" w:hAnsiTheme="minorBidi" w:cstheme="minorBidi"/>
                <w:b/>
                <w:bCs/>
                <w:color w:val="000000" w:themeColor="text1"/>
                <w:sz w:val="22"/>
                <w:szCs w:val="22"/>
                <w:lang w:val="pt-PT"/>
              </w:rPr>
              <w:t>Galimo laimėtojo bus prašoma pat</w:t>
            </w:r>
            <w:r w:rsidR="6B35F03C" w:rsidRPr="479C9AEE">
              <w:rPr>
                <w:rFonts w:asciiTheme="minorBidi" w:hAnsiTheme="minorBidi" w:cstheme="minorBidi"/>
                <w:b/>
                <w:bCs/>
                <w:color w:val="000000" w:themeColor="text1"/>
                <w:sz w:val="22"/>
                <w:szCs w:val="22"/>
                <w:lang w:val="pt-PT"/>
              </w:rPr>
              <w:t>e</w:t>
            </w:r>
            <w:r w:rsidRPr="479C9AEE">
              <w:rPr>
                <w:rFonts w:asciiTheme="minorBidi" w:hAnsiTheme="minorBidi" w:cstheme="minorBidi"/>
                <w:b/>
                <w:bCs/>
                <w:color w:val="000000" w:themeColor="text1"/>
                <w:sz w:val="22"/>
                <w:szCs w:val="22"/>
                <w:lang w:val="pt-PT"/>
              </w:rPr>
              <w:t>ikti:</w:t>
            </w:r>
            <w:r w:rsidR="006B6298" w:rsidRPr="479C9AEE">
              <w:rPr>
                <w:rFonts w:asciiTheme="minorBidi" w:hAnsiTheme="minorBidi" w:cstheme="minorBidi"/>
                <w:color w:val="000000" w:themeColor="text1"/>
                <w:sz w:val="22"/>
                <w:szCs w:val="22"/>
              </w:rPr>
              <w:t xml:space="preserve"> </w:t>
            </w:r>
          </w:p>
          <w:p w14:paraId="686B34F1" w14:textId="3FA361DA" w:rsidR="006B6298" w:rsidRPr="005C088C" w:rsidRDefault="2E4304E7" w:rsidP="479C9AE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Bidi" w:hAnsiTheme="minorBidi" w:cstheme="minorBidi"/>
                <w:sz w:val="22"/>
                <w:szCs w:val="22"/>
                <w:lang w:val="lt-LT"/>
              </w:rPr>
            </w:pPr>
            <w:r w:rsidRPr="479C9AEE">
              <w:rPr>
                <w:rFonts w:asciiTheme="minorBidi" w:eastAsia="Times New Roman" w:hAnsiTheme="minorBidi" w:cstheme="minorBidi"/>
                <w:color w:val="000000" w:themeColor="text1"/>
                <w:sz w:val="22"/>
                <w:szCs w:val="22"/>
                <w:lang w:val="lt-LT"/>
              </w:rPr>
              <w:t>1</w:t>
            </w:r>
            <w:r w:rsidR="006B6298" w:rsidRPr="479C9AEE">
              <w:rPr>
                <w:rFonts w:asciiTheme="minorBidi" w:eastAsia="Times New Roman" w:hAnsiTheme="minorBidi" w:cstheme="minorBidi"/>
                <w:color w:val="000000" w:themeColor="text1"/>
                <w:sz w:val="22"/>
                <w:szCs w:val="22"/>
                <w:lang w:val="lt-LT"/>
              </w:rPr>
              <w:t xml:space="preserve">) </w:t>
            </w:r>
            <w:r w:rsidR="0081436A" w:rsidRPr="479C9AEE">
              <w:rPr>
                <w:rFonts w:asciiTheme="minorBidi" w:hAnsiTheme="minorBidi" w:cstheme="minorBidi"/>
                <w:sz w:val="22"/>
                <w:szCs w:val="22"/>
                <w:lang w:val="lt-LT"/>
              </w:rPr>
              <w:t>specialistų, dirbančių su OAM ir F-dujų šaldymo, oro kondicionavimo įranga, šiluminiais siurbliais, pažymėjimai (programos kodas 260052409 arba lygiavertis);</w:t>
            </w:r>
          </w:p>
          <w:p w14:paraId="5E6F7F84" w14:textId="409D473D" w:rsidR="0081436A" w:rsidRPr="005C088C" w:rsidRDefault="15FCEF97" w:rsidP="479C9AE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Bidi" w:eastAsia="Times New Roman" w:hAnsiTheme="minorBidi" w:cstheme="minorBidi"/>
                <w:color w:val="000000" w:themeColor="text1"/>
                <w:sz w:val="22"/>
                <w:szCs w:val="22"/>
                <w:lang w:val="lt-LT"/>
              </w:rPr>
            </w:pPr>
            <w:r w:rsidRPr="479C9AEE">
              <w:rPr>
                <w:rFonts w:asciiTheme="minorBidi" w:eastAsia="Times New Roman" w:hAnsiTheme="minorBidi" w:cstheme="minorBidi"/>
                <w:color w:val="000000" w:themeColor="text1"/>
                <w:sz w:val="22"/>
                <w:szCs w:val="22"/>
                <w:lang w:val="lt-LT"/>
              </w:rPr>
              <w:t>2</w:t>
            </w:r>
            <w:r w:rsidR="0081436A" w:rsidRPr="479C9AEE">
              <w:rPr>
                <w:rFonts w:asciiTheme="minorBidi" w:eastAsia="Times New Roman" w:hAnsiTheme="minorBidi" w:cstheme="minorBidi"/>
                <w:color w:val="000000" w:themeColor="text1"/>
                <w:sz w:val="22"/>
                <w:szCs w:val="22"/>
                <w:lang w:val="lt-LT"/>
              </w:rPr>
              <w:t xml:space="preserve">) </w:t>
            </w:r>
            <w:r w:rsidR="0081436A" w:rsidRPr="479C9AEE">
              <w:rPr>
                <w:rFonts w:asciiTheme="minorBidi" w:hAnsiTheme="minorBidi" w:cstheme="minorBidi"/>
                <w:sz w:val="22"/>
                <w:szCs w:val="22"/>
                <w:lang w:val="lt-LT"/>
              </w:rPr>
              <w:t>specialistų galiojančių energetikos darbuotojų atestatai ar kiti lygiaverčiai dokumentai.</w:t>
            </w:r>
          </w:p>
          <w:p w14:paraId="50DBC784" w14:textId="75BC8270" w:rsidR="002B38F4" w:rsidRPr="005C088C" w:rsidRDefault="002B38F4" w:rsidP="024C3EB4">
            <w:pPr>
              <w:jc w:val="both"/>
              <w:rPr>
                <w:rFonts w:asciiTheme="minorBidi" w:hAnsiTheme="minorBidi" w:cstheme="minorBidi"/>
                <w:color w:val="000000" w:themeColor="text1"/>
                <w:sz w:val="22"/>
                <w:szCs w:val="22"/>
              </w:rPr>
            </w:pPr>
          </w:p>
        </w:tc>
        <w:tc>
          <w:tcPr>
            <w:tcW w:w="2848" w:type="dxa"/>
            <w:vMerge w:val="restart"/>
          </w:tcPr>
          <w:p w14:paraId="3052C5DE" w14:textId="77777777" w:rsidR="006B6298" w:rsidRPr="005C088C"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Bidi" w:eastAsia="Times New Roman" w:hAnsiTheme="minorBidi" w:cstheme="minorBidi"/>
                <w:color w:val="000000" w:themeColor="text1"/>
                <w:sz w:val="22"/>
                <w:szCs w:val="22"/>
                <w:lang w:val="lt-LT"/>
              </w:rPr>
            </w:pPr>
            <w:r w:rsidRPr="005C088C">
              <w:rPr>
                <w:rFonts w:asciiTheme="minorBidi" w:eastAsia="Times New Roman" w:hAnsiTheme="minorBidi" w:cstheme="minorBidi"/>
                <w:color w:val="000000" w:themeColor="text1"/>
                <w:sz w:val="22"/>
                <w:szCs w:val="22"/>
                <w:lang w:val="lt-LT"/>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727D9197" w14:textId="77777777" w:rsidR="006B6298" w:rsidRPr="005C088C"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Bidi" w:eastAsia="Times New Roman" w:hAnsiTheme="minorBidi" w:cstheme="minorBidi"/>
                <w:color w:val="000000" w:themeColor="text1"/>
                <w:sz w:val="22"/>
                <w:szCs w:val="22"/>
                <w:lang w:val="lt-LT"/>
              </w:rPr>
            </w:pPr>
          </w:p>
          <w:p w14:paraId="564733AF" w14:textId="77777777" w:rsidR="006B6298" w:rsidRPr="005C088C"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Bidi" w:eastAsia="Times New Roman" w:hAnsiTheme="minorBidi" w:cstheme="minorBidi"/>
                <w:color w:val="000000" w:themeColor="text1"/>
                <w:sz w:val="22"/>
                <w:szCs w:val="22"/>
                <w:lang w:val="lt-LT"/>
              </w:rPr>
            </w:pPr>
            <w:r w:rsidRPr="005C088C">
              <w:rPr>
                <w:rFonts w:asciiTheme="minorBidi" w:eastAsia="Times New Roman" w:hAnsiTheme="minorBidi" w:cstheme="minorBidi"/>
                <w:color w:val="000000" w:themeColor="text1"/>
                <w:sz w:val="22"/>
                <w:szCs w:val="22"/>
                <w:lang w:val="lt-LT"/>
              </w:rPr>
              <w:t>Tiekėjas gali remtis kitų ūkio subjektų pajėgumais tik tuo atveju, jeigu tie subjektai (jų darbuotojai) patys vykdys tą pirkimo sutarties dalį, kuriai reikia jų turimų pajėgumų.</w:t>
            </w:r>
          </w:p>
          <w:p w14:paraId="049694B9" w14:textId="77777777" w:rsidR="006B6298" w:rsidRPr="005C088C"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Bidi" w:eastAsia="Times New Roman" w:hAnsiTheme="minorBidi" w:cstheme="minorBidi"/>
                <w:color w:val="000000" w:themeColor="text1"/>
                <w:sz w:val="22"/>
                <w:szCs w:val="22"/>
                <w:lang w:val="lt-LT"/>
              </w:rPr>
            </w:pPr>
          </w:p>
          <w:p w14:paraId="1FD43003" w14:textId="77777777" w:rsidR="006B6298" w:rsidRPr="005C088C" w:rsidRDefault="006B6298" w:rsidP="024C3EB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Bidi" w:eastAsia="Times New Roman" w:hAnsiTheme="minorBidi" w:cstheme="minorBidi"/>
                <w:color w:val="000000" w:themeColor="text1"/>
                <w:sz w:val="22"/>
                <w:szCs w:val="22"/>
                <w:lang w:val="lt-LT"/>
              </w:rPr>
            </w:pPr>
            <w:r w:rsidRPr="005C088C">
              <w:rPr>
                <w:rFonts w:asciiTheme="minorBidi" w:eastAsia="Times New Roman" w:hAnsiTheme="minorBidi" w:cstheme="minorBidi"/>
                <w:color w:val="000000" w:themeColor="text1"/>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A81E97F" w14:textId="1A50FEFC" w:rsidR="002B38F4" w:rsidRPr="005C088C" w:rsidRDefault="002B38F4" w:rsidP="024C3EB4">
            <w:pPr>
              <w:jc w:val="both"/>
              <w:rPr>
                <w:rFonts w:asciiTheme="minorBidi" w:hAnsiTheme="minorBidi" w:cstheme="minorBidi"/>
                <w:color w:val="000000" w:themeColor="text1"/>
                <w:sz w:val="22"/>
                <w:szCs w:val="22"/>
              </w:rPr>
            </w:pPr>
          </w:p>
        </w:tc>
      </w:tr>
      <w:tr w:rsidR="008A1E6B" w:rsidRPr="005C088C" w14:paraId="352D1733" w14:textId="77777777" w:rsidTr="479C9AEE">
        <w:trPr>
          <w:cantSplit/>
          <w:trHeight w:val="1953"/>
        </w:trPr>
        <w:tc>
          <w:tcPr>
            <w:tcW w:w="0" w:type="auto"/>
          </w:tcPr>
          <w:p w14:paraId="40042412" w14:textId="77777777" w:rsidR="008A1E6B" w:rsidRPr="005C088C" w:rsidRDefault="008A1E6B" w:rsidP="024C3EB4">
            <w:pPr>
              <w:tabs>
                <w:tab w:val="left" w:pos="3930"/>
              </w:tabs>
              <w:ind w:right="-122"/>
              <w:rPr>
                <w:rFonts w:asciiTheme="minorBidi" w:hAnsiTheme="minorBidi" w:cstheme="minorBidi"/>
                <w:sz w:val="22"/>
                <w:szCs w:val="22"/>
              </w:rPr>
            </w:pPr>
          </w:p>
        </w:tc>
        <w:tc>
          <w:tcPr>
            <w:tcW w:w="3369" w:type="dxa"/>
          </w:tcPr>
          <w:p w14:paraId="70D7C50F" w14:textId="77777777" w:rsidR="00BF5AB8" w:rsidRPr="005C088C" w:rsidRDefault="008A1E6B" w:rsidP="00BF5AB8">
            <w:pPr>
              <w:jc w:val="both"/>
              <w:rPr>
                <w:rFonts w:asciiTheme="minorBidi" w:hAnsiTheme="minorBidi" w:cstheme="minorBidi"/>
                <w:sz w:val="22"/>
                <w:szCs w:val="22"/>
              </w:rPr>
            </w:pPr>
            <w:r w:rsidRPr="005C088C">
              <w:rPr>
                <w:rFonts w:asciiTheme="minorBidi" w:eastAsia="Calibri" w:hAnsiTheme="minorBidi" w:cstheme="minorBidi"/>
                <w:i/>
                <w:iCs/>
                <w:sz w:val="22"/>
                <w:szCs w:val="22"/>
                <w:lang w:eastAsia="en-US"/>
              </w:rPr>
              <w:t xml:space="preserve">a) </w:t>
            </w:r>
            <w:r w:rsidR="00BF5AB8" w:rsidRPr="005C088C">
              <w:rPr>
                <w:rFonts w:asciiTheme="minorBidi" w:hAnsiTheme="minorBidi" w:cstheme="minorBidi"/>
                <w:sz w:val="22"/>
                <w:szCs w:val="22"/>
              </w:rPr>
              <w:t>Tiekėjo ne mažiau kaip (1) vienas specialistas, turi teisę saugiai dirbti su OAM ir F-dujas turinčia šaldymo, oro kondicionavimo įranga, šiluminiais siurbliais.</w:t>
            </w:r>
          </w:p>
          <w:p w14:paraId="62BA333B" w14:textId="49962C95" w:rsidR="008A1E6B" w:rsidRPr="005C088C" w:rsidRDefault="008A1E6B" w:rsidP="00BF5AB8">
            <w:pPr>
              <w:jc w:val="both"/>
              <w:rPr>
                <w:rFonts w:asciiTheme="minorBidi" w:hAnsiTheme="minorBidi" w:cstheme="minorBidi"/>
                <w:i/>
                <w:iCs/>
                <w:sz w:val="22"/>
                <w:szCs w:val="22"/>
              </w:rPr>
            </w:pPr>
          </w:p>
        </w:tc>
        <w:tc>
          <w:tcPr>
            <w:tcW w:w="4050" w:type="dxa"/>
            <w:vMerge/>
          </w:tcPr>
          <w:p w14:paraId="1C4C3E32" w14:textId="77777777" w:rsidR="008A1E6B" w:rsidRPr="005C088C" w:rsidRDefault="008A1E6B">
            <w:pPr>
              <w:jc w:val="both"/>
              <w:rPr>
                <w:rFonts w:asciiTheme="minorBidi" w:hAnsiTheme="minorBidi" w:cstheme="minorBidi"/>
                <w:sz w:val="22"/>
                <w:szCs w:val="22"/>
              </w:rPr>
            </w:pPr>
          </w:p>
        </w:tc>
        <w:tc>
          <w:tcPr>
            <w:tcW w:w="2848" w:type="dxa"/>
            <w:vMerge/>
          </w:tcPr>
          <w:p w14:paraId="33FABCE3" w14:textId="77777777" w:rsidR="008A1E6B" w:rsidRPr="005C088C" w:rsidRDefault="008A1E6B">
            <w:pPr>
              <w:jc w:val="both"/>
              <w:rPr>
                <w:rFonts w:asciiTheme="minorBidi" w:hAnsiTheme="minorBidi" w:cstheme="minorBidi"/>
                <w:sz w:val="22"/>
                <w:szCs w:val="22"/>
              </w:rPr>
            </w:pPr>
          </w:p>
        </w:tc>
      </w:tr>
      <w:tr w:rsidR="002B38F4" w:rsidRPr="005C088C" w14:paraId="5F7C0643" w14:textId="77777777" w:rsidTr="479C9AEE">
        <w:trPr>
          <w:cantSplit/>
        </w:trPr>
        <w:tc>
          <w:tcPr>
            <w:tcW w:w="0" w:type="auto"/>
          </w:tcPr>
          <w:p w14:paraId="1876227B" w14:textId="77777777" w:rsidR="002B38F4" w:rsidRPr="005C088C" w:rsidRDefault="002B38F4" w:rsidP="024C3EB4">
            <w:pPr>
              <w:tabs>
                <w:tab w:val="left" w:pos="3930"/>
              </w:tabs>
              <w:ind w:right="-122"/>
              <w:rPr>
                <w:rFonts w:asciiTheme="minorBidi" w:hAnsiTheme="minorBidi" w:cstheme="minorBidi"/>
                <w:sz w:val="22"/>
                <w:szCs w:val="22"/>
              </w:rPr>
            </w:pPr>
          </w:p>
        </w:tc>
        <w:tc>
          <w:tcPr>
            <w:tcW w:w="3369" w:type="dxa"/>
          </w:tcPr>
          <w:p w14:paraId="46704685" w14:textId="77777777" w:rsidR="00BF5AB8" w:rsidRPr="005C088C" w:rsidRDefault="008A1E6B" w:rsidP="00BF5AB8">
            <w:pPr>
              <w:jc w:val="both"/>
              <w:rPr>
                <w:rFonts w:asciiTheme="minorBidi" w:hAnsiTheme="minorBidi" w:cstheme="minorBidi"/>
                <w:sz w:val="22"/>
                <w:szCs w:val="22"/>
              </w:rPr>
            </w:pPr>
            <w:r w:rsidRPr="005C088C">
              <w:rPr>
                <w:rFonts w:asciiTheme="minorBidi" w:eastAsia="Calibri" w:hAnsiTheme="minorBidi" w:cstheme="minorBidi"/>
                <w:i/>
                <w:iCs/>
                <w:sz w:val="22"/>
                <w:szCs w:val="22"/>
                <w:lang w:eastAsia="en-US"/>
              </w:rPr>
              <w:t>b</w:t>
            </w:r>
            <w:r w:rsidR="002B38F4" w:rsidRPr="005C088C">
              <w:rPr>
                <w:rFonts w:asciiTheme="minorBidi" w:eastAsia="Calibri" w:hAnsiTheme="minorBidi" w:cstheme="minorBidi"/>
                <w:i/>
                <w:iCs/>
                <w:sz w:val="22"/>
                <w:szCs w:val="22"/>
                <w:lang w:eastAsia="en-US"/>
              </w:rPr>
              <w:t xml:space="preserve">) </w:t>
            </w:r>
            <w:r w:rsidR="00BF5AB8" w:rsidRPr="005C088C">
              <w:rPr>
                <w:rFonts w:asciiTheme="minorBidi" w:hAnsiTheme="minorBidi" w:cstheme="minorBidi"/>
                <w:sz w:val="22"/>
                <w:szCs w:val="22"/>
              </w:rPr>
              <w:t>Tiekėjo ne mažiau kaip  1 (vienas) specialistas, turi vidurinę (VK) ar aukštesnę apsaugos nuo elektros kategoriją elektros įrenginiuose iki 1000 V  ar aukštesnės įtampos.</w:t>
            </w:r>
          </w:p>
          <w:p w14:paraId="0715786B" w14:textId="21392F5D" w:rsidR="002B38F4" w:rsidRPr="005C088C" w:rsidRDefault="002B38F4" w:rsidP="00BF5AB8">
            <w:pPr>
              <w:jc w:val="both"/>
              <w:rPr>
                <w:rFonts w:asciiTheme="minorBidi" w:hAnsiTheme="minorBidi" w:cstheme="minorBidi"/>
                <w:i/>
                <w:iCs/>
                <w:sz w:val="22"/>
                <w:szCs w:val="22"/>
              </w:rPr>
            </w:pPr>
          </w:p>
        </w:tc>
        <w:tc>
          <w:tcPr>
            <w:tcW w:w="4050" w:type="dxa"/>
            <w:vMerge/>
          </w:tcPr>
          <w:p w14:paraId="5DB94908" w14:textId="77777777" w:rsidR="002B38F4" w:rsidRPr="005C088C" w:rsidRDefault="002B38F4">
            <w:pPr>
              <w:jc w:val="both"/>
              <w:rPr>
                <w:rFonts w:asciiTheme="minorBidi" w:hAnsiTheme="minorBidi" w:cstheme="minorBidi"/>
                <w:sz w:val="22"/>
                <w:szCs w:val="22"/>
              </w:rPr>
            </w:pPr>
          </w:p>
        </w:tc>
        <w:tc>
          <w:tcPr>
            <w:tcW w:w="2848" w:type="dxa"/>
            <w:vMerge/>
          </w:tcPr>
          <w:p w14:paraId="28339F89" w14:textId="77777777" w:rsidR="002B38F4" w:rsidRPr="005C088C" w:rsidRDefault="002B38F4">
            <w:pPr>
              <w:jc w:val="both"/>
              <w:rPr>
                <w:rFonts w:asciiTheme="minorBidi" w:hAnsiTheme="minorBidi" w:cstheme="minorBidi"/>
                <w:sz w:val="22"/>
                <w:szCs w:val="22"/>
              </w:rPr>
            </w:pPr>
          </w:p>
        </w:tc>
      </w:tr>
    </w:tbl>
    <w:p w14:paraId="34091AB9" w14:textId="77777777" w:rsidR="002B38F4" w:rsidRDefault="002B38F4" w:rsidP="002B38F4">
      <w:pPr>
        <w:autoSpaceDE w:val="0"/>
        <w:autoSpaceDN w:val="0"/>
        <w:jc w:val="both"/>
        <w:rPr>
          <w:rFonts w:asciiTheme="minorHAnsi" w:hAnsiTheme="minorHAnsi" w:cstheme="minorHAnsi"/>
          <w:b/>
          <w:bCs/>
          <w:sz w:val="24"/>
          <w:szCs w:val="24"/>
        </w:rPr>
      </w:pPr>
    </w:p>
    <w:p w14:paraId="5C52F1A3" w14:textId="77777777" w:rsidR="002B38F4" w:rsidRDefault="002B38F4" w:rsidP="002B38F4">
      <w:pPr>
        <w:autoSpaceDE w:val="0"/>
        <w:autoSpaceDN w:val="0"/>
        <w:jc w:val="both"/>
        <w:rPr>
          <w:rFonts w:asciiTheme="minorHAnsi" w:hAnsiTheme="minorHAnsi" w:cstheme="minorHAnsi"/>
          <w:b/>
          <w:bCs/>
          <w:sz w:val="24"/>
          <w:szCs w:val="24"/>
        </w:rPr>
      </w:pPr>
    </w:p>
    <w:sectPr w:rsidR="002B38F4" w:rsidSect="002B38F4">
      <w:headerReference w:type="even" r:id="rId10"/>
      <w:headerReference w:type="default" r:id="rId11"/>
      <w:headerReference w:type="first" r:id="rId12"/>
      <w:pgSz w:w="12240" w:h="15840"/>
      <w:pgMar w:top="851" w:right="567" w:bottom="1440" w:left="1440"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CBC39" w14:textId="77777777" w:rsidR="005F6BFF" w:rsidRDefault="005F6BFF" w:rsidP="002B38F4">
      <w:r>
        <w:separator/>
      </w:r>
    </w:p>
  </w:endnote>
  <w:endnote w:type="continuationSeparator" w:id="0">
    <w:p w14:paraId="400B3F10" w14:textId="77777777" w:rsidR="005F6BFF" w:rsidRDefault="005F6BFF" w:rsidP="002B3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2E3B5" w14:textId="77777777" w:rsidR="005F6BFF" w:rsidRDefault="005F6BFF" w:rsidP="002B38F4">
      <w:r>
        <w:separator/>
      </w:r>
    </w:p>
  </w:footnote>
  <w:footnote w:type="continuationSeparator" w:id="0">
    <w:p w14:paraId="6A308956" w14:textId="77777777" w:rsidR="005F6BFF" w:rsidRDefault="005F6BFF" w:rsidP="002B3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66BC" w14:textId="2D325C0C" w:rsidR="002B38F4" w:rsidRDefault="002B38F4">
    <w:pPr>
      <w:pStyle w:val="Header"/>
    </w:pPr>
    <w:r>
      <w:rPr>
        <w:noProof/>
        <w14:ligatures w14:val="standardContextual"/>
      </w:rPr>
      <mc:AlternateContent>
        <mc:Choice Requires="wps">
          <w:drawing>
            <wp:anchor distT="0" distB="0" distL="0" distR="0" simplePos="0" relativeHeight="251658241" behindDoc="0" locked="0" layoutInCell="1" allowOverlap="1" wp14:anchorId="00020551" wp14:editId="7FDF5478">
              <wp:simplePos x="635" y="635"/>
              <wp:positionH relativeFrom="page">
                <wp:align>left</wp:align>
              </wp:positionH>
              <wp:positionV relativeFrom="page">
                <wp:align>top</wp:align>
              </wp:positionV>
              <wp:extent cx="2973705" cy="345440"/>
              <wp:effectExtent l="0" t="0" r="17145" b="16510"/>
              <wp:wrapNone/>
              <wp:docPr id="388130553"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21329996" w14:textId="2D3AC3F2" w:rsidR="002B38F4" w:rsidRPr="002B38F4" w:rsidRDefault="002B38F4" w:rsidP="002B38F4">
                          <w:pPr>
                            <w:rPr>
                              <w:rFonts w:ascii="Aptos" w:eastAsia="Aptos" w:hAnsi="Aptos" w:cs="Aptos"/>
                              <w:noProof/>
                              <w:color w:val="000000"/>
                              <w:sz w:val="20"/>
                              <w:szCs w:val="20"/>
                            </w:rPr>
                          </w:pPr>
                          <w:r w:rsidRPr="002B38F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0020551">
              <v:stroke joinstyle="miter"/>
              <v:path gradientshapeok="t" o:connecttype="rect"/>
            </v:shapetype>
            <v:shape id="Text Box 2"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v:textbox style="mso-fit-shape-to-text:t" inset="20pt,15pt,0,0">
                <w:txbxContent>
                  <w:p w:rsidRPr="002B38F4" w:rsidR="002B38F4" w:rsidP="002B38F4" w:rsidRDefault="002B38F4" w14:paraId="21329996" w14:textId="2D3AC3F2">
                    <w:pPr>
                      <w:rPr>
                        <w:rFonts w:ascii="Aptos" w:hAnsi="Aptos" w:eastAsia="Aptos" w:cs="Aptos"/>
                        <w:noProof/>
                        <w:color w:val="000000"/>
                        <w:sz w:val="20"/>
                        <w:szCs w:val="20"/>
                      </w:rPr>
                    </w:pPr>
                    <w:r w:rsidRPr="002B38F4">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A4703" w14:textId="01704DD8" w:rsidR="002B38F4" w:rsidRDefault="002B38F4">
    <w:pPr>
      <w:pStyle w:val="Header"/>
    </w:pPr>
    <w:r>
      <w:rPr>
        <w:noProof/>
        <w14:ligatures w14:val="standardContextual"/>
      </w:rPr>
      <mc:AlternateContent>
        <mc:Choice Requires="wps">
          <w:drawing>
            <wp:anchor distT="0" distB="0" distL="0" distR="0" simplePos="0" relativeHeight="251658242" behindDoc="0" locked="0" layoutInCell="1" allowOverlap="1" wp14:anchorId="4C6709D2" wp14:editId="4D5787DA">
              <wp:simplePos x="635" y="635"/>
              <wp:positionH relativeFrom="page">
                <wp:align>left</wp:align>
              </wp:positionH>
              <wp:positionV relativeFrom="page">
                <wp:align>top</wp:align>
              </wp:positionV>
              <wp:extent cx="2973705" cy="345440"/>
              <wp:effectExtent l="0" t="0" r="17145" b="16510"/>
              <wp:wrapNone/>
              <wp:docPr id="911393335"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2729B81" w14:textId="01C44702" w:rsidR="002B38F4" w:rsidRPr="002B38F4" w:rsidRDefault="002B38F4" w:rsidP="002B38F4">
                          <w:pPr>
                            <w:rPr>
                              <w:rFonts w:ascii="Aptos" w:eastAsia="Aptos" w:hAnsi="Aptos" w:cs="Aptos"/>
                              <w:noProof/>
                              <w:color w:val="000000"/>
                              <w:sz w:val="20"/>
                              <w:szCs w:val="20"/>
                            </w:rPr>
                          </w:pPr>
                          <w:r w:rsidRPr="002B38F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4C6709D2">
              <v:stroke joinstyle="miter"/>
              <v:path gradientshapeok="t" o:connecttype="rect"/>
            </v:shapetype>
            <v:shape id="Text Box 3" style="position:absolute;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v:textbox style="mso-fit-shape-to-text:t" inset="20pt,15pt,0,0">
                <w:txbxContent>
                  <w:p w:rsidRPr="002B38F4" w:rsidR="002B38F4" w:rsidP="002B38F4" w:rsidRDefault="002B38F4" w14:paraId="02729B81" w14:textId="01C44702">
                    <w:pPr>
                      <w:rPr>
                        <w:rFonts w:ascii="Aptos" w:hAnsi="Aptos" w:eastAsia="Aptos" w:cs="Aptos"/>
                        <w:noProof/>
                        <w:color w:val="000000"/>
                        <w:sz w:val="20"/>
                        <w:szCs w:val="20"/>
                      </w:rPr>
                    </w:pPr>
                    <w:r w:rsidRPr="002B38F4">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CCAE" w14:textId="7758A2D9" w:rsidR="002B38F4" w:rsidRDefault="002B38F4">
    <w:pPr>
      <w:pStyle w:val="Header"/>
    </w:pPr>
    <w:r>
      <w:rPr>
        <w:noProof/>
        <w14:ligatures w14:val="standardContextual"/>
      </w:rPr>
      <mc:AlternateContent>
        <mc:Choice Requires="wps">
          <w:drawing>
            <wp:anchor distT="0" distB="0" distL="0" distR="0" simplePos="0" relativeHeight="251658240" behindDoc="0" locked="0" layoutInCell="1" allowOverlap="1" wp14:anchorId="1E6C530C" wp14:editId="3567FC06">
              <wp:simplePos x="635" y="635"/>
              <wp:positionH relativeFrom="page">
                <wp:align>left</wp:align>
              </wp:positionH>
              <wp:positionV relativeFrom="page">
                <wp:align>top</wp:align>
              </wp:positionV>
              <wp:extent cx="2973705" cy="345440"/>
              <wp:effectExtent l="0" t="0" r="17145" b="16510"/>
              <wp:wrapNone/>
              <wp:docPr id="346321808"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789683A" w14:textId="2D703936" w:rsidR="002B38F4" w:rsidRPr="002B38F4" w:rsidRDefault="002B38F4" w:rsidP="002B38F4">
                          <w:pPr>
                            <w:rPr>
                              <w:rFonts w:ascii="Aptos" w:eastAsia="Aptos" w:hAnsi="Aptos" w:cs="Aptos"/>
                              <w:noProof/>
                              <w:color w:val="000000"/>
                              <w:sz w:val="20"/>
                              <w:szCs w:val="20"/>
                            </w:rPr>
                          </w:pPr>
                          <w:r w:rsidRPr="002B38F4">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E6C530C">
              <v:stroke joinstyle="miter"/>
              <v:path gradientshapeok="t" o:connecttype="rect"/>
            </v:shapetype>
            <v:shape id="Text Box 1"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v:textbox style="mso-fit-shape-to-text:t" inset="20pt,15pt,0,0">
                <w:txbxContent>
                  <w:p w:rsidRPr="002B38F4" w:rsidR="002B38F4" w:rsidP="002B38F4" w:rsidRDefault="002B38F4" w14:paraId="3789683A" w14:textId="2D703936">
                    <w:pPr>
                      <w:rPr>
                        <w:rFonts w:ascii="Aptos" w:hAnsi="Aptos" w:eastAsia="Aptos" w:cs="Aptos"/>
                        <w:noProof/>
                        <w:color w:val="000000"/>
                        <w:sz w:val="20"/>
                        <w:szCs w:val="20"/>
                      </w:rPr>
                    </w:pPr>
                    <w:r w:rsidRPr="002B38F4">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B9267EC"/>
    <w:lvl w:ilvl="0">
      <w:numFmt w:val="bullet"/>
      <w:lvlText w:val="*"/>
      <w:lvlJc w:val="left"/>
      <w:pPr>
        <w:ind w:left="0" w:firstLine="0"/>
      </w:pPr>
    </w:lvl>
  </w:abstractNum>
  <w:abstractNum w:abstractNumId="1" w15:restartNumberingAfterBreak="0">
    <w:nsid w:val="02B34842"/>
    <w:multiLevelType w:val="hybridMultilevel"/>
    <w:tmpl w:val="A7D4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C1A61"/>
    <w:multiLevelType w:val="singleLevel"/>
    <w:tmpl w:val="4D02C4D6"/>
    <w:lvl w:ilvl="0">
      <w:start w:val="1"/>
      <w:numFmt w:val="decimal"/>
      <w:lvlText w:val="%1."/>
      <w:legacy w:legacy="1" w:legacySpace="0" w:legacyIndent="720"/>
      <w:lvlJc w:val="left"/>
      <w:pPr>
        <w:ind w:left="0" w:firstLine="0"/>
      </w:pPr>
      <w:rPr>
        <w:rFonts w:ascii="Times New Roman" w:hAnsi="Times New Roman" w:cs="Times New Roman" w:hint="default"/>
      </w:rPr>
    </w:lvl>
  </w:abstractNum>
  <w:abstractNum w:abstractNumId="3" w15:restartNumberingAfterBreak="0">
    <w:nsid w:val="1FB93B6F"/>
    <w:multiLevelType w:val="hybridMultilevel"/>
    <w:tmpl w:val="4516D32E"/>
    <w:lvl w:ilvl="0" w:tplc="C324B18E">
      <w:start w:val="1"/>
      <w:numFmt w:val="bullet"/>
      <w:lvlText w:val="-"/>
      <w:lvlJc w:val="left"/>
      <w:pPr>
        <w:ind w:left="720" w:hanging="360"/>
      </w:pPr>
      <w:rPr>
        <w:rFonts w:ascii="Aptos" w:eastAsia="Calibri" w:hAnsi="Aptos"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A01A23"/>
    <w:multiLevelType w:val="hybridMultilevel"/>
    <w:tmpl w:val="86FC0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59113B"/>
    <w:multiLevelType w:val="hybridMultilevel"/>
    <w:tmpl w:val="04A458A2"/>
    <w:lvl w:ilvl="0" w:tplc="169CD80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C7F739A"/>
    <w:multiLevelType w:val="hybridMultilevel"/>
    <w:tmpl w:val="3146C92E"/>
    <w:lvl w:ilvl="0" w:tplc="8ED61AC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20599634">
    <w:abstractNumId w:val="2"/>
    <w:lvlOverride w:ilvl="0">
      <w:startOverride w:val="1"/>
    </w:lvlOverride>
  </w:num>
  <w:num w:numId="2" w16cid:durableId="1173685055">
    <w:abstractNumId w:val="6"/>
  </w:num>
  <w:num w:numId="3" w16cid:durableId="634406424">
    <w:abstractNumId w:val="0"/>
    <w:lvlOverride w:ilvl="0">
      <w:lvl w:ilvl="0">
        <w:numFmt w:val="decimal"/>
        <w:lvlText w:val=""/>
        <w:legacy w:legacy="1" w:legacySpace="0" w:legacyIndent="0"/>
        <w:lvlJc w:val="left"/>
        <w:pPr>
          <w:ind w:left="0" w:firstLine="0"/>
        </w:pPr>
        <w:rPr>
          <w:rFonts w:ascii="Symbol" w:hAnsi="Symbol" w:hint="default"/>
        </w:rPr>
      </w:lvl>
    </w:lvlOverride>
  </w:num>
  <w:num w:numId="4" w16cid:durableId="529682432">
    <w:abstractNumId w:val="3"/>
  </w:num>
  <w:num w:numId="5" w16cid:durableId="2085644476">
    <w:abstractNumId w:val="4"/>
  </w:num>
  <w:num w:numId="6" w16cid:durableId="1471168809">
    <w:abstractNumId w:val="1"/>
  </w:num>
  <w:num w:numId="7" w16cid:durableId="7897101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CE8"/>
    <w:rsid w:val="0000615F"/>
    <w:rsid w:val="000066E7"/>
    <w:rsid w:val="00010D45"/>
    <w:rsid w:val="00015EC0"/>
    <w:rsid w:val="000164C4"/>
    <w:rsid w:val="00022856"/>
    <w:rsid w:val="00023053"/>
    <w:rsid w:val="00030569"/>
    <w:rsid w:val="0003281A"/>
    <w:rsid w:val="00042577"/>
    <w:rsid w:val="00042A95"/>
    <w:rsid w:val="0004513F"/>
    <w:rsid w:val="00051156"/>
    <w:rsid w:val="00051D8A"/>
    <w:rsid w:val="00061AE4"/>
    <w:rsid w:val="000642EA"/>
    <w:rsid w:val="00065453"/>
    <w:rsid w:val="00066C58"/>
    <w:rsid w:val="00066D61"/>
    <w:rsid w:val="00070205"/>
    <w:rsid w:val="000710C8"/>
    <w:rsid w:val="000711A6"/>
    <w:rsid w:val="000711DA"/>
    <w:rsid w:val="00071A86"/>
    <w:rsid w:val="00075520"/>
    <w:rsid w:val="00082A68"/>
    <w:rsid w:val="000948AC"/>
    <w:rsid w:val="00094F19"/>
    <w:rsid w:val="000971B4"/>
    <w:rsid w:val="000A2B20"/>
    <w:rsid w:val="000A4A8A"/>
    <w:rsid w:val="000B0139"/>
    <w:rsid w:val="000B3A41"/>
    <w:rsid w:val="000C29FC"/>
    <w:rsid w:val="000C696A"/>
    <w:rsid w:val="000E4445"/>
    <w:rsid w:val="000E7BEF"/>
    <w:rsid w:val="000E7E06"/>
    <w:rsid w:val="000F1B55"/>
    <w:rsid w:val="000F53A6"/>
    <w:rsid w:val="000F6EE6"/>
    <w:rsid w:val="000F7BAB"/>
    <w:rsid w:val="00104C7E"/>
    <w:rsid w:val="001110EF"/>
    <w:rsid w:val="00112561"/>
    <w:rsid w:val="001164A5"/>
    <w:rsid w:val="00116F41"/>
    <w:rsid w:val="00126326"/>
    <w:rsid w:val="001263AC"/>
    <w:rsid w:val="00126462"/>
    <w:rsid w:val="00133C11"/>
    <w:rsid w:val="0013441F"/>
    <w:rsid w:val="00137D15"/>
    <w:rsid w:val="001407FE"/>
    <w:rsid w:val="00140A00"/>
    <w:rsid w:val="00145487"/>
    <w:rsid w:val="0014557A"/>
    <w:rsid w:val="0014773F"/>
    <w:rsid w:val="001556EC"/>
    <w:rsid w:val="00157CD6"/>
    <w:rsid w:val="001628F2"/>
    <w:rsid w:val="00162F53"/>
    <w:rsid w:val="00163E1E"/>
    <w:rsid w:val="00165A24"/>
    <w:rsid w:val="001727B1"/>
    <w:rsid w:val="00176A21"/>
    <w:rsid w:val="00180FF4"/>
    <w:rsid w:val="001813A8"/>
    <w:rsid w:val="00187022"/>
    <w:rsid w:val="00193EF6"/>
    <w:rsid w:val="001B3045"/>
    <w:rsid w:val="001B4038"/>
    <w:rsid w:val="001B49AE"/>
    <w:rsid w:val="001B4AB9"/>
    <w:rsid w:val="001B610F"/>
    <w:rsid w:val="001B6242"/>
    <w:rsid w:val="001B767F"/>
    <w:rsid w:val="001B7A8B"/>
    <w:rsid w:val="001C08E8"/>
    <w:rsid w:val="001C28CE"/>
    <w:rsid w:val="001C494A"/>
    <w:rsid w:val="001C6E90"/>
    <w:rsid w:val="001D32A7"/>
    <w:rsid w:val="001D6927"/>
    <w:rsid w:val="001F123C"/>
    <w:rsid w:val="001F130E"/>
    <w:rsid w:val="001F1AEC"/>
    <w:rsid w:val="001F329A"/>
    <w:rsid w:val="001F4B90"/>
    <w:rsid w:val="001F5AAE"/>
    <w:rsid w:val="001F6787"/>
    <w:rsid w:val="0020087F"/>
    <w:rsid w:val="00205D4F"/>
    <w:rsid w:val="00214659"/>
    <w:rsid w:val="002204CC"/>
    <w:rsid w:val="0022767B"/>
    <w:rsid w:val="00227B96"/>
    <w:rsid w:val="0023450A"/>
    <w:rsid w:val="00250A3A"/>
    <w:rsid w:val="002514A8"/>
    <w:rsid w:val="002539A4"/>
    <w:rsid w:val="0025448F"/>
    <w:rsid w:val="00261D64"/>
    <w:rsid w:val="00262F91"/>
    <w:rsid w:val="0026355C"/>
    <w:rsid w:val="00264C16"/>
    <w:rsid w:val="0026703E"/>
    <w:rsid w:val="00270CF9"/>
    <w:rsid w:val="00274A98"/>
    <w:rsid w:val="00275700"/>
    <w:rsid w:val="002766AA"/>
    <w:rsid w:val="002775B8"/>
    <w:rsid w:val="00281EE4"/>
    <w:rsid w:val="002841D6"/>
    <w:rsid w:val="0028600E"/>
    <w:rsid w:val="002866B3"/>
    <w:rsid w:val="0028680C"/>
    <w:rsid w:val="002968A6"/>
    <w:rsid w:val="002A0AB6"/>
    <w:rsid w:val="002A2AE8"/>
    <w:rsid w:val="002A3237"/>
    <w:rsid w:val="002A4A93"/>
    <w:rsid w:val="002B1469"/>
    <w:rsid w:val="002B25DA"/>
    <w:rsid w:val="002B2A1B"/>
    <w:rsid w:val="002B38F4"/>
    <w:rsid w:val="002C236E"/>
    <w:rsid w:val="002D1E53"/>
    <w:rsid w:val="002D28DC"/>
    <w:rsid w:val="002D4C97"/>
    <w:rsid w:val="002D6C91"/>
    <w:rsid w:val="002E7E7F"/>
    <w:rsid w:val="002F264A"/>
    <w:rsid w:val="002F3BD6"/>
    <w:rsid w:val="002F687A"/>
    <w:rsid w:val="002F7FDE"/>
    <w:rsid w:val="003128E8"/>
    <w:rsid w:val="003144EB"/>
    <w:rsid w:val="00315A0A"/>
    <w:rsid w:val="003168B6"/>
    <w:rsid w:val="003213FB"/>
    <w:rsid w:val="00325AEB"/>
    <w:rsid w:val="00332299"/>
    <w:rsid w:val="00332619"/>
    <w:rsid w:val="00332BCF"/>
    <w:rsid w:val="00334926"/>
    <w:rsid w:val="00336250"/>
    <w:rsid w:val="00344C3B"/>
    <w:rsid w:val="003474C0"/>
    <w:rsid w:val="00352E07"/>
    <w:rsid w:val="003556B4"/>
    <w:rsid w:val="00357240"/>
    <w:rsid w:val="00360328"/>
    <w:rsid w:val="00362A1D"/>
    <w:rsid w:val="00366DB0"/>
    <w:rsid w:val="00381F18"/>
    <w:rsid w:val="00383933"/>
    <w:rsid w:val="00394050"/>
    <w:rsid w:val="003A12C8"/>
    <w:rsid w:val="003A38B5"/>
    <w:rsid w:val="003B118B"/>
    <w:rsid w:val="003B136C"/>
    <w:rsid w:val="003B156C"/>
    <w:rsid w:val="003B5DAE"/>
    <w:rsid w:val="003C1B11"/>
    <w:rsid w:val="003C6B84"/>
    <w:rsid w:val="003C78E2"/>
    <w:rsid w:val="003D3E19"/>
    <w:rsid w:val="003D6CB2"/>
    <w:rsid w:val="003E0BF3"/>
    <w:rsid w:val="003E2204"/>
    <w:rsid w:val="003E2312"/>
    <w:rsid w:val="003E27D6"/>
    <w:rsid w:val="003E5C76"/>
    <w:rsid w:val="003E6702"/>
    <w:rsid w:val="003E6D7C"/>
    <w:rsid w:val="003F1325"/>
    <w:rsid w:val="003F1C2E"/>
    <w:rsid w:val="003F426F"/>
    <w:rsid w:val="003F6046"/>
    <w:rsid w:val="003F664F"/>
    <w:rsid w:val="003F7540"/>
    <w:rsid w:val="00406AB4"/>
    <w:rsid w:val="00410759"/>
    <w:rsid w:val="00420F04"/>
    <w:rsid w:val="004240FA"/>
    <w:rsid w:val="00427DEE"/>
    <w:rsid w:val="0043182E"/>
    <w:rsid w:val="00434CF5"/>
    <w:rsid w:val="00440426"/>
    <w:rsid w:val="0044436B"/>
    <w:rsid w:val="004564AE"/>
    <w:rsid w:val="004641CF"/>
    <w:rsid w:val="004643C3"/>
    <w:rsid w:val="00466611"/>
    <w:rsid w:val="00473204"/>
    <w:rsid w:val="0049213F"/>
    <w:rsid w:val="0049349E"/>
    <w:rsid w:val="004A05B8"/>
    <w:rsid w:val="004A2CDD"/>
    <w:rsid w:val="004A5C16"/>
    <w:rsid w:val="004B07FD"/>
    <w:rsid w:val="004B0E10"/>
    <w:rsid w:val="004B59B9"/>
    <w:rsid w:val="004C09A2"/>
    <w:rsid w:val="004C1911"/>
    <w:rsid w:val="004C409D"/>
    <w:rsid w:val="004C4BEC"/>
    <w:rsid w:val="004C61D0"/>
    <w:rsid w:val="004C78D4"/>
    <w:rsid w:val="004D0413"/>
    <w:rsid w:val="004D35D9"/>
    <w:rsid w:val="004E38C9"/>
    <w:rsid w:val="004E5747"/>
    <w:rsid w:val="004F04BC"/>
    <w:rsid w:val="004F72E2"/>
    <w:rsid w:val="00503BF5"/>
    <w:rsid w:val="0050656C"/>
    <w:rsid w:val="00507D8A"/>
    <w:rsid w:val="00512C67"/>
    <w:rsid w:val="00514445"/>
    <w:rsid w:val="00514711"/>
    <w:rsid w:val="00515BC1"/>
    <w:rsid w:val="005205A1"/>
    <w:rsid w:val="005355DA"/>
    <w:rsid w:val="0053681F"/>
    <w:rsid w:val="00536D8B"/>
    <w:rsid w:val="00536F44"/>
    <w:rsid w:val="005405F8"/>
    <w:rsid w:val="005407BC"/>
    <w:rsid w:val="00543887"/>
    <w:rsid w:val="005442B7"/>
    <w:rsid w:val="00545D87"/>
    <w:rsid w:val="00546D44"/>
    <w:rsid w:val="00556975"/>
    <w:rsid w:val="00566E40"/>
    <w:rsid w:val="00567BA4"/>
    <w:rsid w:val="00571FCA"/>
    <w:rsid w:val="00575B8D"/>
    <w:rsid w:val="00580767"/>
    <w:rsid w:val="00582DD1"/>
    <w:rsid w:val="00582E66"/>
    <w:rsid w:val="0059161F"/>
    <w:rsid w:val="00596D8F"/>
    <w:rsid w:val="005A11C5"/>
    <w:rsid w:val="005A16FC"/>
    <w:rsid w:val="005A3397"/>
    <w:rsid w:val="005A5B62"/>
    <w:rsid w:val="005A7AEA"/>
    <w:rsid w:val="005B63FE"/>
    <w:rsid w:val="005C088C"/>
    <w:rsid w:val="005C1ADC"/>
    <w:rsid w:val="005C1D72"/>
    <w:rsid w:val="005D0033"/>
    <w:rsid w:val="005D150B"/>
    <w:rsid w:val="005D2B7D"/>
    <w:rsid w:val="005E37E7"/>
    <w:rsid w:val="005E6858"/>
    <w:rsid w:val="005E7E64"/>
    <w:rsid w:val="005F13AB"/>
    <w:rsid w:val="005F25A0"/>
    <w:rsid w:val="005F3970"/>
    <w:rsid w:val="005F6BFF"/>
    <w:rsid w:val="005F7FF4"/>
    <w:rsid w:val="00604BEA"/>
    <w:rsid w:val="0061435E"/>
    <w:rsid w:val="00614DE9"/>
    <w:rsid w:val="006172CC"/>
    <w:rsid w:val="00620702"/>
    <w:rsid w:val="00641119"/>
    <w:rsid w:val="0064166B"/>
    <w:rsid w:val="00643BCD"/>
    <w:rsid w:val="006470C8"/>
    <w:rsid w:val="00647E1E"/>
    <w:rsid w:val="00653F44"/>
    <w:rsid w:val="00655F7C"/>
    <w:rsid w:val="00657D2F"/>
    <w:rsid w:val="006605FA"/>
    <w:rsid w:val="00661378"/>
    <w:rsid w:val="00664715"/>
    <w:rsid w:val="00664B62"/>
    <w:rsid w:val="00665870"/>
    <w:rsid w:val="006665F5"/>
    <w:rsid w:val="00676A84"/>
    <w:rsid w:val="006802A8"/>
    <w:rsid w:val="0068100D"/>
    <w:rsid w:val="0068391C"/>
    <w:rsid w:val="006842FF"/>
    <w:rsid w:val="006858E6"/>
    <w:rsid w:val="00685BA4"/>
    <w:rsid w:val="00685F4B"/>
    <w:rsid w:val="00691942"/>
    <w:rsid w:val="00692E20"/>
    <w:rsid w:val="00697934"/>
    <w:rsid w:val="006A0A8C"/>
    <w:rsid w:val="006A6695"/>
    <w:rsid w:val="006B25E3"/>
    <w:rsid w:val="006B6298"/>
    <w:rsid w:val="006B6792"/>
    <w:rsid w:val="006C0C3D"/>
    <w:rsid w:val="006C13C5"/>
    <w:rsid w:val="006C24CD"/>
    <w:rsid w:val="006C5395"/>
    <w:rsid w:val="006C5A7A"/>
    <w:rsid w:val="006D166D"/>
    <w:rsid w:val="006D6663"/>
    <w:rsid w:val="006E1DDE"/>
    <w:rsid w:val="006E40BE"/>
    <w:rsid w:val="006E427D"/>
    <w:rsid w:val="006E5482"/>
    <w:rsid w:val="006F252E"/>
    <w:rsid w:val="006F4A82"/>
    <w:rsid w:val="00700EB9"/>
    <w:rsid w:val="00701B3F"/>
    <w:rsid w:val="00707F49"/>
    <w:rsid w:val="007105D9"/>
    <w:rsid w:val="00712FB3"/>
    <w:rsid w:val="00721DFA"/>
    <w:rsid w:val="007250D7"/>
    <w:rsid w:val="007279AB"/>
    <w:rsid w:val="00735C7C"/>
    <w:rsid w:val="007435F1"/>
    <w:rsid w:val="00750ED3"/>
    <w:rsid w:val="007517D1"/>
    <w:rsid w:val="00751C70"/>
    <w:rsid w:val="007575A3"/>
    <w:rsid w:val="00761B65"/>
    <w:rsid w:val="00762187"/>
    <w:rsid w:val="00765356"/>
    <w:rsid w:val="00765590"/>
    <w:rsid w:val="007672B7"/>
    <w:rsid w:val="007718A5"/>
    <w:rsid w:val="00784960"/>
    <w:rsid w:val="00785638"/>
    <w:rsid w:val="007878D4"/>
    <w:rsid w:val="0079630F"/>
    <w:rsid w:val="007971DF"/>
    <w:rsid w:val="007A0C33"/>
    <w:rsid w:val="007A3669"/>
    <w:rsid w:val="007A7E03"/>
    <w:rsid w:val="007B5A7E"/>
    <w:rsid w:val="007D1FFB"/>
    <w:rsid w:val="007D3872"/>
    <w:rsid w:val="007D4FC5"/>
    <w:rsid w:val="007D71F2"/>
    <w:rsid w:val="007E05F9"/>
    <w:rsid w:val="007E37D3"/>
    <w:rsid w:val="007E4E6F"/>
    <w:rsid w:val="007E7FD5"/>
    <w:rsid w:val="007F4CF4"/>
    <w:rsid w:val="007F7ABE"/>
    <w:rsid w:val="00804DD5"/>
    <w:rsid w:val="00810405"/>
    <w:rsid w:val="00811F7B"/>
    <w:rsid w:val="0081436A"/>
    <w:rsid w:val="00814CE0"/>
    <w:rsid w:val="0083029C"/>
    <w:rsid w:val="00831996"/>
    <w:rsid w:val="0083234C"/>
    <w:rsid w:val="00835733"/>
    <w:rsid w:val="00852E27"/>
    <w:rsid w:val="00853448"/>
    <w:rsid w:val="00856F43"/>
    <w:rsid w:val="0085750E"/>
    <w:rsid w:val="0086313E"/>
    <w:rsid w:val="00870C29"/>
    <w:rsid w:val="0088302D"/>
    <w:rsid w:val="0088506D"/>
    <w:rsid w:val="008856F3"/>
    <w:rsid w:val="00886BF4"/>
    <w:rsid w:val="008877FB"/>
    <w:rsid w:val="00887B96"/>
    <w:rsid w:val="00894AB7"/>
    <w:rsid w:val="008950EA"/>
    <w:rsid w:val="008955E1"/>
    <w:rsid w:val="00897B4A"/>
    <w:rsid w:val="008A102B"/>
    <w:rsid w:val="008A1E6B"/>
    <w:rsid w:val="008A3374"/>
    <w:rsid w:val="008B074A"/>
    <w:rsid w:val="008B6DE7"/>
    <w:rsid w:val="008B7FE0"/>
    <w:rsid w:val="008C02D0"/>
    <w:rsid w:val="008C2134"/>
    <w:rsid w:val="008D421F"/>
    <w:rsid w:val="008D4473"/>
    <w:rsid w:val="008D7CD1"/>
    <w:rsid w:val="008E016E"/>
    <w:rsid w:val="008E250F"/>
    <w:rsid w:val="008E2AEC"/>
    <w:rsid w:val="008E34E2"/>
    <w:rsid w:val="008E7620"/>
    <w:rsid w:val="008F2612"/>
    <w:rsid w:val="008F2C8B"/>
    <w:rsid w:val="008F64D4"/>
    <w:rsid w:val="008F6BA8"/>
    <w:rsid w:val="008F7ABE"/>
    <w:rsid w:val="00910D1C"/>
    <w:rsid w:val="0091670F"/>
    <w:rsid w:val="009201EB"/>
    <w:rsid w:val="0092289E"/>
    <w:rsid w:val="0092555F"/>
    <w:rsid w:val="00937DE7"/>
    <w:rsid w:val="00944E7A"/>
    <w:rsid w:val="00945695"/>
    <w:rsid w:val="009478A1"/>
    <w:rsid w:val="00953206"/>
    <w:rsid w:val="00954152"/>
    <w:rsid w:val="009547D0"/>
    <w:rsid w:val="00956D24"/>
    <w:rsid w:val="00960BBC"/>
    <w:rsid w:val="00960D07"/>
    <w:rsid w:val="00961316"/>
    <w:rsid w:val="009624F3"/>
    <w:rsid w:val="00962A97"/>
    <w:rsid w:val="00965C5F"/>
    <w:rsid w:val="00966D19"/>
    <w:rsid w:val="0097565D"/>
    <w:rsid w:val="00975F24"/>
    <w:rsid w:val="00976CE8"/>
    <w:rsid w:val="00976D7C"/>
    <w:rsid w:val="009853CA"/>
    <w:rsid w:val="00987C59"/>
    <w:rsid w:val="00996204"/>
    <w:rsid w:val="009A1CAC"/>
    <w:rsid w:val="009A4F3E"/>
    <w:rsid w:val="009A6D1E"/>
    <w:rsid w:val="009A78FB"/>
    <w:rsid w:val="009B6C9E"/>
    <w:rsid w:val="009B70C9"/>
    <w:rsid w:val="009D0289"/>
    <w:rsid w:val="009D46DE"/>
    <w:rsid w:val="009D7CEB"/>
    <w:rsid w:val="009E397C"/>
    <w:rsid w:val="009E5BD8"/>
    <w:rsid w:val="009E6D16"/>
    <w:rsid w:val="009E72DD"/>
    <w:rsid w:val="009F0968"/>
    <w:rsid w:val="009F0A12"/>
    <w:rsid w:val="009F0F86"/>
    <w:rsid w:val="009F27D0"/>
    <w:rsid w:val="009F4998"/>
    <w:rsid w:val="009F56BA"/>
    <w:rsid w:val="00A006BF"/>
    <w:rsid w:val="00A1187B"/>
    <w:rsid w:val="00A16897"/>
    <w:rsid w:val="00A43341"/>
    <w:rsid w:val="00A443D2"/>
    <w:rsid w:val="00A44F11"/>
    <w:rsid w:val="00A52751"/>
    <w:rsid w:val="00A529DA"/>
    <w:rsid w:val="00A52DD5"/>
    <w:rsid w:val="00A56839"/>
    <w:rsid w:val="00A578CE"/>
    <w:rsid w:val="00A62AC4"/>
    <w:rsid w:val="00A62CA6"/>
    <w:rsid w:val="00A6555A"/>
    <w:rsid w:val="00A65C19"/>
    <w:rsid w:val="00A76516"/>
    <w:rsid w:val="00A81B69"/>
    <w:rsid w:val="00A82482"/>
    <w:rsid w:val="00A90EEC"/>
    <w:rsid w:val="00A94648"/>
    <w:rsid w:val="00A94D85"/>
    <w:rsid w:val="00AA3907"/>
    <w:rsid w:val="00AA4CEE"/>
    <w:rsid w:val="00AA6ECD"/>
    <w:rsid w:val="00AA77E5"/>
    <w:rsid w:val="00AB50B1"/>
    <w:rsid w:val="00AB55CF"/>
    <w:rsid w:val="00AB79DE"/>
    <w:rsid w:val="00AC08A0"/>
    <w:rsid w:val="00AC16DF"/>
    <w:rsid w:val="00AC2207"/>
    <w:rsid w:val="00AC6CBA"/>
    <w:rsid w:val="00AD2F23"/>
    <w:rsid w:val="00AD6E84"/>
    <w:rsid w:val="00AE2463"/>
    <w:rsid w:val="00AE3842"/>
    <w:rsid w:val="00AE4A9D"/>
    <w:rsid w:val="00AF2443"/>
    <w:rsid w:val="00AF4ACE"/>
    <w:rsid w:val="00AF4E3F"/>
    <w:rsid w:val="00AF51A9"/>
    <w:rsid w:val="00B0785C"/>
    <w:rsid w:val="00B122FC"/>
    <w:rsid w:val="00B16FE3"/>
    <w:rsid w:val="00B17289"/>
    <w:rsid w:val="00B17321"/>
    <w:rsid w:val="00B22524"/>
    <w:rsid w:val="00B305FF"/>
    <w:rsid w:val="00B331F9"/>
    <w:rsid w:val="00B371A1"/>
    <w:rsid w:val="00B378C9"/>
    <w:rsid w:val="00B40C26"/>
    <w:rsid w:val="00B432F6"/>
    <w:rsid w:val="00B45D9A"/>
    <w:rsid w:val="00B53512"/>
    <w:rsid w:val="00B54809"/>
    <w:rsid w:val="00B56306"/>
    <w:rsid w:val="00B60B9E"/>
    <w:rsid w:val="00B65C79"/>
    <w:rsid w:val="00B67EC1"/>
    <w:rsid w:val="00B71822"/>
    <w:rsid w:val="00B7214F"/>
    <w:rsid w:val="00B72314"/>
    <w:rsid w:val="00B72B66"/>
    <w:rsid w:val="00B827D0"/>
    <w:rsid w:val="00B8618D"/>
    <w:rsid w:val="00B9189D"/>
    <w:rsid w:val="00B926F0"/>
    <w:rsid w:val="00B934D8"/>
    <w:rsid w:val="00B97909"/>
    <w:rsid w:val="00BA316C"/>
    <w:rsid w:val="00BA5270"/>
    <w:rsid w:val="00BA576E"/>
    <w:rsid w:val="00BB36E7"/>
    <w:rsid w:val="00BB5BE1"/>
    <w:rsid w:val="00BC21E0"/>
    <w:rsid w:val="00BD184F"/>
    <w:rsid w:val="00BD5B6F"/>
    <w:rsid w:val="00BD709C"/>
    <w:rsid w:val="00BE0551"/>
    <w:rsid w:val="00BE1770"/>
    <w:rsid w:val="00BE1F3B"/>
    <w:rsid w:val="00BE20D8"/>
    <w:rsid w:val="00BE3445"/>
    <w:rsid w:val="00BE490D"/>
    <w:rsid w:val="00BE69BE"/>
    <w:rsid w:val="00BF1E1A"/>
    <w:rsid w:val="00BF1FA1"/>
    <w:rsid w:val="00BF5AB8"/>
    <w:rsid w:val="00BF5FB3"/>
    <w:rsid w:val="00C04443"/>
    <w:rsid w:val="00C113DB"/>
    <w:rsid w:val="00C13943"/>
    <w:rsid w:val="00C17F44"/>
    <w:rsid w:val="00C22049"/>
    <w:rsid w:val="00C23558"/>
    <w:rsid w:val="00C26F17"/>
    <w:rsid w:val="00C275CC"/>
    <w:rsid w:val="00C3101E"/>
    <w:rsid w:val="00C33296"/>
    <w:rsid w:val="00C360F1"/>
    <w:rsid w:val="00C37E91"/>
    <w:rsid w:val="00C40E2D"/>
    <w:rsid w:val="00C454D4"/>
    <w:rsid w:val="00C4752C"/>
    <w:rsid w:val="00C47866"/>
    <w:rsid w:val="00C526EA"/>
    <w:rsid w:val="00C537C8"/>
    <w:rsid w:val="00C5779C"/>
    <w:rsid w:val="00C60F76"/>
    <w:rsid w:val="00C72BDF"/>
    <w:rsid w:val="00C74379"/>
    <w:rsid w:val="00C755AD"/>
    <w:rsid w:val="00C7602C"/>
    <w:rsid w:val="00C76F0D"/>
    <w:rsid w:val="00C80592"/>
    <w:rsid w:val="00C91186"/>
    <w:rsid w:val="00CA0738"/>
    <w:rsid w:val="00CA2B15"/>
    <w:rsid w:val="00CA5558"/>
    <w:rsid w:val="00CA757F"/>
    <w:rsid w:val="00CB0566"/>
    <w:rsid w:val="00CB1757"/>
    <w:rsid w:val="00CC061F"/>
    <w:rsid w:val="00CC14CB"/>
    <w:rsid w:val="00CC2EAF"/>
    <w:rsid w:val="00CC4537"/>
    <w:rsid w:val="00CE32BB"/>
    <w:rsid w:val="00CE578E"/>
    <w:rsid w:val="00CE5A4F"/>
    <w:rsid w:val="00CF2F2A"/>
    <w:rsid w:val="00CF452C"/>
    <w:rsid w:val="00CF57BB"/>
    <w:rsid w:val="00D02064"/>
    <w:rsid w:val="00D153D3"/>
    <w:rsid w:val="00D223E7"/>
    <w:rsid w:val="00D32C67"/>
    <w:rsid w:val="00D3442F"/>
    <w:rsid w:val="00D34A53"/>
    <w:rsid w:val="00D45275"/>
    <w:rsid w:val="00D555CE"/>
    <w:rsid w:val="00D5622E"/>
    <w:rsid w:val="00D57ED0"/>
    <w:rsid w:val="00D6092D"/>
    <w:rsid w:val="00D8176A"/>
    <w:rsid w:val="00D853A0"/>
    <w:rsid w:val="00D92D9F"/>
    <w:rsid w:val="00D93947"/>
    <w:rsid w:val="00D95282"/>
    <w:rsid w:val="00D9730F"/>
    <w:rsid w:val="00DA5BF2"/>
    <w:rsid w:val="00DA63BC"/>
    <w:rsid w:val="00DB1B68"/>
    <w:rsid w:val="00DB2B20"/>
    <w:rsid w:val="00DB3326"/>
    <w:rsid w:val="00DB3BAD"/>
    <w:rsid w:val="00DB406F"/>
    <w:rsid w:val="00DB622F"/>
    <w:rsid w:val="00DC3917"/>
    <w:rsid w:val="00DD1DAB"/>
    <w:rsid w:val="00DD5C59"/>
    <w:rsid w:val="00DD7F90"/>
    <w:rsid w:val="00DE26FD"/>
    <w:rsid w:val="00DE6231"/>
    <w:rsid w:val="00DF55E0"/>
    <w:rsid w:val="00E00EA3"/>
    <w:rsid w:val="00E05C00"/>
    <w:rsid w:val="00E15360"/>
    <w:rsid w:val="00E16E3E"/>
    <w:rsid w:val="00E26474"/>
    <w:rsid w:val="00E276B3"/>
    <w:rsid w:val="00E33D2D"/>
    <w:rsid w:val="00E347B0"/>
    <w:rsid w:val="00E43C27"/>
    <w:rsid w:val="00E43C31"/>
    <w:rsid w:val="00E478A0"/>
    <w:rsid w:val="00E52F0C"/>
    <w:rsid w:val="00E53DF8"/>
    <w:rsid w:val="00E57586"/>
    <w:rsid w:val="00E57AFF"/>
    <w:rsid w:val="00E62C5B"/>
    <w:rsid w:val="00E64602"/>
    <w:rsid w:val="00E70296"/>
    <w:rsid w:val="00E70DE0"/>
    <w:rsid w:val="00E7650F"/>
    <w:rsid w:val="00E9263D"/>
    <w:rsid w:val="00E972C8"/>
    <w:rsid w:val="00EA665A"/>
    <w:rsid w:val="00EA685C"/>
    <w:rsid w:val="00EA7973"/>
    <w:rsid w:val="00EA7F08"/>
    <w:rsid w:val="00EB1C86"/>
    <w:rsid w:val="00EB55BE"/>
    <w:rsid w:val="00EC015C"/>
    <w:rsid w:val="00EC12B0"/>
    <w:rsid w:val="00EC2076"/>
    <w:rsid w:val="00ED07EF"/>
    <w:rsid w:val="00ED0D36"/>
    <w:rsid w:val="00ED239B"/>
    <w:rsid w:val="00ED3971"/>
    <w:rsid w:val="00EE671B"/>
    <w:rsid w:val="00EF1B77"/>
    <w:rsid w:val="00EF220C"/>
    <w:rsid w:val="00EF22E4"/>
    <w:rsid w:val="00EF2404"/>
    <w:rsid w:val="00F00B71"/>
    <w:rsid w:val="00F024F5"/>
    <w:rsid w:val="00F04904"/>
    <w:rsid w:val="00F148D1"/>
    <w:rsid w:val="00F14A49"/>
    <w:rsid w:val="00F15034"/>
    <w:rsid w:val="00F23EF1"/>
    <w:rsid w:val="00F27443"/>
    <w:rsid w:val="00F3017E"/>
    <w:rsid w:val="00F36286"/>
    <w:rsid w:val="00F3754A"/>
    <w:rsid w:val="00F44F4E"/>
    <w:rsid w:val="00F45423"/>
    <w:rsid w:val="00F46B30"/>
    <w:rsid w:val="00F510E3"/>
    <w:rsid w:val="00F64898"/>
    <w:rsid w:val="00F66707"/>
    <w:rsid w:val="00F6692D"/>
    <w:rsid w:val="00F66D4F"/>
    <w:rsid w:val="00F76C2C"/>
    <w:rsid w:val="00F81FDE"/>
    <w:rsid w:val="00F91C69"/>
    <w:rsid w:val="00FA2364"/>
    <w:rsid w:val="00FA2544"/>
    <w:rsid w:val="00FB29FF"/>
    <w:rsid w:val="00FB503B"/>
    <w:rsid w:val="00FC3B1E"/>
    <w:rsid w:val="00FC3F6E"/>
    <w:rsid w:val="00FC683D"/>
    <w:rsid w:val="00FD4323"/>
    <w:rsid w:val="00FE231D"/>
    <w:rsid w:val="00FE490A"/>
    <w:rsid w:val="00FF4281"/>
    <w:rsid w:val="024C3EB4"/>
    <w:rsid w:val="0AE515BB"/>
    <w:rsid w:val="0BC5C68F"/>
    <w:rsid w:val="0E11C22A"/>
    <w:rsid w:val="11CCECF1"/>
    <w:rsid w:val="124A82A0"/>
    <w:rsid w:val="13795E00"/>
    <w:rsid w:val="143A1A8C"/>
    <w:rsid w:val="15FCEF97"/>
    <w:rsid w:val="1732D7BC"/>
    <w:rsid w:val="18DB6935"/>
    <w:rsid w:val="1B3AB8DC"/>
    <w:rsid w:val="1E1F40BB"/>
    <w:rsid w:val="255DE132"/>
    <w:rsid w:val="2634F42E"/>
    <w:rsid w:val="2D172B7B"/>
    <w:rsid w:val="2E4304E7"/>
    <w:rsid w:val="2F2D1D1D"/>
    <w:rsid w:val="340809F9"/>
    <w:rsid w:val="3535126E"/>
    <w:rsid w:val="3930036D"/>
    <w:rsid w:val="400F7F7F"/>
    <w:rsid w:val="432C127D"/>
    <w:rsid w:val="445E83F0"/>
    <w:rsid w:val="44C0B688"/>
    <w:rsid w:val="4682B1B1"/>
    <w:rsid w:val="46DA8F4E"/>
    <w:rsid w:val="479C9AEE"/>
    <w:rsid w:val="4C32FFB8"/>
    <w:rsid w:val="4E31EE0B"/>
    <w:rsid w:val="4F863FB2"/>
    <w:rsid w:val="50FCDAB2"/>
    <w:rsid w:val="54C63E78"/>
    <w:rsid w:val="5D5CF2EE"/>
    <w:rsid w:val="613EE038"/>
    <w:rsid w:val="65851405"/>
    <w:rsid w:val="6B35F03C"/>
    <w:rsid w:val="6E708B87"/>
    <w:rsid w:val="78CA1752"/>
    <w:rsid w:val="7AE83D36"/>
    <w:rsid w:val="7DC9F3A2"/>
    <w:rsid w:val="7F016752"/>
    <w:rsid w:val="7FD3FF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DCD30"/>
  <w15:chartTrackingRefBased/>
  <w15:docId w15:val="{AD9FB55D-6DFB-439D-A4A6-B693F5A3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8F4"/>
    <w:pPr>
      <w:spacing w:after="0" w:line="240" w:lineRule="auto"/>
    </w:pPr>
    <w:rPr>
      <w:rFonts w:ascii="Calibri" w:hAnsi="Calibri" w:cs="Calibri"/>
      <w:kern w:val="0"/>
      <w14:ligatures w14:val="none"/>
    </w:rPr>
  </w:style>
  <w:style w:type="paragraph" w:styleId="Heading1">
    <w:name w:val="heading 1"/>
    <w:basedOn w:val="Normal"/>
    <w:next w:val="Normal"/>
    <w:link w:val="Heading1Char"/>
    <w:uiPriority w:val="9"/>
    <w:qFormat/>
    <w:rsid w:val="00976C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6C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6C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6C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6C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6CE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6CE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6CE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6C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C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C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C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C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6C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6C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6C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6C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6CE8"/>
    <w:rPr>
      <w:rFonts w:eastAsiaTheme="majorEastAsia" w:cstheme="majorBidi"/>
      <w:color w:val="272727" w:themeColor="text1" w:themeTint="D8"/>
    </w:rPr>
  </w:style>
  <w:style w:type="paragraph" w:styleId="Title">
    <w:name w:val="Title"/>
    <w:basedOn w:val="Normal"/>
    <w:next w:val="Normal"/>
    <w:link w:val="TitleChar"/>
    <w:uiPriority w:val="10"/>
    <w:qFormat/>
    <w:rsid w:val="00976CE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6C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C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6C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6CE8"/>
    <w:pPr>
      <w:spacing w:before="160"/>
      <w:jc w:val="center"/>
    </w:pPr>
    <w:rPr>
      <w:i/>
      <w:iCs/>
      <w:color w:val="404040" w:themeColor="text1" w:themeTint="BF"/>
    </w:rPr>
  </w:style>
  <w:style w:type="character" w:customStyle="1" w:styleId="QuoteChar">
    <w:name w:val="Quote Char"/>
    <w:basedOn w:val="DefaultParagraphFont"/>
    <w:link w:val="Quote"/>
    <w:uiPriority w:val="29"/>
    <w:rsid w:val="00976CE8"/>
    <w:rPr>
      <w:i/>
      <w:iCs/>
      <w:color w:val="404040" w:themeColor="text1" w:themeTint="BF"/>
    </w:rPr>
  </w:style>
  <w:style w:type="paragraph" w:styleId="ListParagraph">
    <w:name w:val="List Paragraph"/>
    <w:aliases w:val="List 2l"/>
    <w:basedOn w:val="Normal"/>
    <w:link w:val="ListParagraphChar"/>
    <w:uiPriority w:val="34"/>
    <w:qFormat/>
    <w:rsid w:val="00976CE8"/>
    <w:pPr>
      <w:ind w:left="720"/>
      <w:contextualSpacing/>
    </w:pPr>
  </w:style>
  <w:style w:type="character" w:styleId="IntenseEmphasis">
    <w:name w:val="Intense Emphasis"/>
    <w:basedOn w:val="DefaultParagraphFont"/>
    <w:uiPriority w:val="21"/>
    <w:qFormat/>
    <w:rsid w:val="00976CE8"/>
    <w:rPr>
      <w:i/>
      <w:iCs/>
      <w:color w:val="0F4761" w:themeColor="accent1" w:themeShade="BF"/>
    </w:rPr>
  </w:style>
  <w:style w:type="paragraph" w:styleId="IntenseQuote">
    <w:name w:val="Intense Quote"/>
    <w:basedOn w:val="Normal"/>
    <w:next w:val="Normal"/>
    <w:link w:val="IntenseQuoteChar"/>
    <w:uiPriority w:val="30"/>
    <w:qFormat/>
    <w:rsid w:val="00976C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6CE8"/>
    <w:rPr>
      <w:i/>
      <w:iCs/>
      <w:color w:val="0F4761" w:themeColor="accent1" w:themeShade="BF"/>
    </w:rPr>
  </w:style>
  <w:style w:type="character" w:styleId="IntenseReference">
    <w:name w:val="Intense Reference"/>
    <w:basedOn w:val="DefaultParagraphFont"/>
    <w:uiPriority w:val="32"/>
    <w:qFormat/>
    <w:rsid w:val="00976CE8"/>
    <w:rPr>
      <w:b/>
      <w:bCs/>
      <w:smallCaps/>
      <w:color w:val="0F4761" w:themeColor="accent1" w:themeShade="BF"/>
      <w:spacing w:val="5"/>
    </w:rPr>
  </w:style>
  <w:style w:type="character" w:customStyle="1" w:styleId="ListParagraphChar">
    <w:name w:val="List Paragraph Char"/>
    <w:aliases w:val="List 2l Char"/>
    <w:link w:val="ListParagraph"/>
    <w:uiPriority w:val="34"/>
    <w:locked/>
    <w:rsid w:val="002B38F4"/>
  </w:style>
  <w:style w:type="table" w:styleId="TableGrid">
    <w:name w:val="Table Grid"/>
    <w:basedOn w:val="TableNormal"/>
    <w:uiPriority w:val="39"/>
    <w:rsid w:val="002B38F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38F4"/>
    <w:pPr>
      <w:tabs>
        <w:tab w:val="center" w:pos="4819"/>
        <w:tab w:val="right" w:pos="9638"/>
      </w:tabs>
    </w:pPr>
  </w:style>
  <w:style w:type="character" w:customStyle="1" w:styleId="HeaderChar">
    <w:name w:val="Header Char"/>
    <w:basedOn w:val="DefaultParagraphFont"/>
    <w:link w:val="Header"/>
    <w:uiPriority w:val="99"/>
    <w:rsid w:val="002B38F4"/>
    <w:rPr>
      <w:rFonts w:ascii="Calibri" w:hAnsi="Calibri" w:cs="Calibri"/>
      <w:kern w:val="0"/>
      <w14:ligatures w14:val="none"/>
    </w:rPr>
  </w:style>
  <w:style w:type="paragraph" w:styleId="Footer">
    <w:name w:val="footer"/>
    <w:basedOn w:val="Normal"/>
    <w:link w:val="FooterChar"/>
    <w:uiPriority w:val="99"/>
    <w:semiHidden/>
    <w:unhideWhenUsed/>
    <w:rsid w:val="00701B3F"/>
    <w:pPr>
      <w:tabs>
        <w:tab w:val="center" w:pos="4680"/>
        <w:tab w:val="right" w:pos="9360"/>
      </w:tabs>
    </w:pPr>
  </w:style>
  <w:style w:type="character" w:customStyle="1" w:styleId="FooterChar">
    <w:name w:val="Footer Char"/>
    <w:basedOn w:val="DefaultParagraphFont"/>
    <w:link w:val="Footer"/>
    <w:uiPriority w:val="99"/>
    <w:semiHidden/>
    <w:rsid w:val="00701B3F"/>
    <w:rPr>
      <w:rFonts w:ascii="Calibri" w:hAnsi="Calibri" w:cs="Calibri"/>
      <w:kern w:val="0"/>
      <w14:ligatures w14:val="none"/>
    </w:rPr>
  </w:style>
  <w:style w:type="character" w:styleId="CommentReference">
    <w:name w:val="annotation reference"/>
    <w:basedOn w:val="DefaultParagraphFont"/>
    <w:uiPriority w:val="99"/>
    <w:semiHidden/>
    <w:unhideWhenUsed/>
    <w:rsid w:val="005F7FF4"/>
    <w:rPr>
      <w:sz w:val="16"/>
      <w:szCs w:val="16"/>
    </w:rPr>
  </w:style>
  <w:style w:type="paragraph" w:styleId="CommentText">
    <w:name w:val="annotation text"/>
    <w:basedOn w:val="Normal"/>
    <w:link w:val="CommentTextChar"/>
    <w:uiPriority w:val="99"/>
    <w:unhideWhenUsed/>
    <w:rsid w:val="005F7FF4"/>
    <w:rPr>
      <w:sz w:val="20"/>
      <w:szCs w:val="20"/>
    </w:rPr>
  </w:style>
  <w:style w:type="character" w:customStyle="1" w:styleId="CommentTextChar">
    <w:name w:val="Comment Text Char"/>
    <w:basedOn w:val="DefaultParagraphFont"/>
    <w:link w:val="CommentText"/>
    <w:uiPriority w:val="99"/>
    <w:rsid w:val="005F7FF4"/>
    <w:rPr>
      <w:rFonts w:ascii="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F7FF4"/>
    <w:rPr>
      <w:b/>
      <w:bCs/>
    </w:rPr>
  </w:style>
  <w:style w:type="character" w:customStyle="1" w:styleId="CommentSubjectChar">
    <w:name w:val="Comment Subject Char"/>
    <w:basedOn w:val="CommentTextChar"/>
    <w:link w:val="CommentSubject"/>
    <w:uiPriority w:val="99"/>
    <w:semiHidden/>
    <w:rsid w:val="005F7FF4"/>
    <w:rPr>
      <w:rFonts w:ascii="Calibri" w:hAnsi="Calibri" w:cs="Calibri"/>
      <w:b/>
      <w:bCs/>
      <w:kern w:val="0"/>
      <w:sz w:val="20"/>
      <w:szCs w:val="20"/>
      <w14:ligatures w14:val="none"/>
    </w:rPr>
  </w:style>
  <w:style w:type="paragraph" w:styleId="Revision">
    <w:name w:val="Revision"/>
    <w:hidden/>
    <w:uiPriority w:val="99"/>
    <w:semiHidden/>
    <w:rsid w:val="00910D1C"/>
    <w:pPr>
      <w:spacing w:after="0" w:line="240" w:lineRule="auto"/>
    </w:pPr>
    <w:rPr>
      <w:rFonts w:ascii="Calibri" w:hAnsi="Calibri" w:cs="Calibri"/>
      <w:kern w:val="0"/>
      <w14:ligatures w14:val="none"/>
    </w:rPr>
  </w:style>
  <w:style w:type="paragraph" w:customStyle="1" w:styleId="paragraph">
    <w:name w:val="paragraph"/>
    <w:basedOn w:val="Normal"/>
    <w:rsid w:val="007A7E03"/>
    <w:pPr>
      <w:spacing w:before="100" w:beforeAutospacing="1" w:after="100" w:afterAutospacing="1"/>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7A7E03"/>
  </w:style>
  <w:style w:type="character" w:customStyle="1" w:styleId="eop">
    <w:name w:val="eop"/>
    <w:basedOn w:val="DefaultParagraphFont"/>
    <w:rsid w:val="007A7E03"/>
  </w:style>
  <w:style w:type="paragraph" w:customStyle="1" w:styleId="BodyA">
    <w:name w:val="Body A"/>
    <w:rsid w:val="006B629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7BADF-1322-4027-ACD2-F0B638DB1C7C}">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2.xml><?xml version="1.0" encoding="utf-8"?>
<ds:datastoreItem xmlns:ds="http://schemas.openxmlformats.org/officeDocument/2006/customXml" ds:itemID="{A0EBF169-DA15-4774-9017-49262CD192BD}">
  <ds:schemaRefs>
    <ds:schemaRef ds:uri="http://schemas.microsoft.com/sharepoint/v3/contenttype/forms"/>
  </ds:schemaRefs>
</ds:datastoreItem>
</file>

<file path=customXml/itemProps3.xml><?xml version="1.0" encoding="utf-8"?>
<ds:datastoreItem xmlns:ds="http://schemas.openxmlformats.org/officeDocument/2006/customXml" ds:itemID="{1543B8E5-AC2A-4DE0-BCF5-581118F05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3878</Characters>
  <Application>Microsoft Office Word</Application>
  <DocSecurity>0</DocSecurity>
  <Lines>32</Lines>
  <Paragraphs>9</Paragraphs>
  <ScaleCrop>false</ScaleCrop>
  <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Kalibatas</dc:creator>
  <cp:keywords/>
  <dc:description/>
  <cp:lastModifiedBy>Eglė Alijeva</cp:lastModifiedBy>
  <cp:revision>3</cp:revision>
  <dcterms:created xsi:type="dcterms:W3CDTF">2026-06-11T12:51:00Z</dcterms:created>
  <dcterms:modified xsi:type="dcterms:W3CDTF">2026-06-11T12:52:00Z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14a47390,172266f9,3652c237</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2026-03-16T13:20:21Z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3b38d933-b651-4835-b541-65ab294a1ecb</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